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D8C4AD" w14:textId="77777777" w:rsidR="001C4EF7" w:rsidRPr="0063658E" w:rsidRDefault="001C4EF7" w:rsidP="001C4EF7">
      <w:pPr>
        <w:jc w:val="center"/>
        <w:outlineLvl w:val="0"/>
        <w:rPr>
          <w:b/>
          <w:spacing w:val="38"/>
          <w:sz w:val="24"/>
          <w:szCs w:val="24"/>
        </w:rPr>
      </w:pPr>
      <w:r>
        <w:rPr>
          <w:b/>
          <w:noProof/>
          <w:spacing w:val="60"/>
          <w:sz w:val="36"/>
          <w:szCs w:val="36"/>
        </w:rPr>
        <w:drawing>
          <wp:anchor distT="0" distB="0" distL="114300" distR="114300" simplePos="0" relativeHeight="251659264" behindDoc="0" locked="0" layoutInCell="1" allowOverlap="1" wp14:anchorId="3CD5611F" wp14:editId="60FBC145">
            <wp:simplePos x="0" y="0"/>
            <wp:positionH relativeFrom="column">
              <wp:posOffset>2708910</wp:posOffset>
            </wp:positionH>
            <wp:positionV relativeFrom="paragraph">
              <wp:posOffset>-3810</wp:posOffset>
            </wp:positionV>
            <wp:extent cx="731520" cy="914400"/>
            <wp:effectExtent l="0" t="0" r="0" b="0"/>
            <wp:wrapNone/>
            <wp:docPr id="6" name="Рисунок 3" descr="Герб в блан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Герб в бланк"/>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31520" cy="914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1FE09E5" w14:textId="77777777" w:rsidR="001C4EF7" w:rsidRDefault="001C4EF7" w:rsidP="001C4EF7">
      <w:pPr>
        <w:jc w:val="center"/>
        <w:rPr>
          <w:b/>
          <w:spacing w:val="60"/>
          <w:sz w:val="36"/>
          <w:szCs w:val="36"/>
        </w:rPr>
      </w:pPr>
    </w:p>
    <w:p w14:paraId="69CE895B" w14:textId="77777777" w:rsidR="001C4EF7" w:rsidRDefault="001C4EF7" w:rsidP="001C4EF7">
      <w:pPr>
        <w:jc w:val="center"/>
        <w:rPr>
          <w:b/>
          <w:spacing w:val="60"/>
          <w:sz w:val="36"/>
          <w:szCs w:val="36"/>
        </w:rPr>
      </w:pPr>
    </w:p>
    <w:p w14:paraId="337848DE" w14:textId="77777777" w:rsidR="001C4EF7" w:rsidRDefault="001C4EF7" w:rsidP="001C4EF7">
      <w:pPr>
        <w:jc w:val="center"/>
        <w:rPr>
          <w:b/>
          <w:spacing w:val="60"/>
          <w:sz w:val="36"/>
          <w:szCs w:val="36"/>
        </w:rPr>
      </w:pPr>
    </w:p>
    <w:p w14:paraId="28903A33" w14:textId="77777777" w:rsidR="001C4EF7" w:rsidRPr="001E207C" w:rsidRDefault="001C4EF7" w:rsidP="001C4EF7">
      <w:pPr>
        <w:jc w:val="center"/>
        <w:rPr>
          <w:b/>
          <w:bCs/>
          <w:spacing w:val="38"/>
          <w:sz w:val="36"/>
          <w:szCs w:val="36"/>
        </w:rPr>
      </w:pPr>
      <w:r w:rsidRPr="001E207C">
        <w:rPr>
          <w:b/>
          <w:bCs/>
          <w:spacing w:val="38"/>
          <w:sz w:val="36"/>
          <w:szCs w:val="36"/>
        </w:rPr>
        <w:t>Администрация города Шахты</w:t>
      </w:r>
    </w:p>
    <w:p w14:paraId="4015904B" w14:textId="77777777" w:rsidR="001C4EF7" w:rsidRPr="006D4A91" w:rsidRDefault="001C4EF7" w:rsidP="001C4EF7">
      <w:pPr>
        <w:jc w:val="center"/>
        <w:rPr>
          <w:spacing w:val="60"/>
          <w:sz w:val="26"/>
          <w:szCs w:val="26"/>
        </w:rPr>
      </w:pPr>
    </w:p>
    <w:p w14:paraId="164D57F4" w14:textId="77777777" w:rsidR="001C4EF7" w:rsidRDefault="001C4EF7" w:rsidP="001C4EF7">
      <w:pPr>
        <w:jc w:val="center"/>
        <w:rPr>
          <w:sz w:val="28"/>
          <w:szCs w:val="28"/>
        </w:rPr>
      </w:pPr>
      <w:r>
        <w:rPr>
          <w:b/>
          <w:spacing w:val="60"/>
          <w:sz w:val="36"/>
          <w:szCs w:val="36"/>
        </w:rPr>
        <w:t>ПОСТАНОВЛЕНИЕ</w:t>
      </w:r>
    </w:p>
    <w:p w14:paraId="3033E2CA" w14:textId="77777777" w:rsidR="001C4EF7" w:rsidRDefault="001C4EF7" w:rsidP="001C4EF7">
      <w:pPr>
        <w:jc w:val="center"/>
        <w:rPr>
          <w:sz w:val="28"/>
          <w:szCs w:val="28"/>
        </w:rPr>
      </w:pPr>
    </w:p>
    <w:p w14:paraId="51902D3C" w14:textId="4D0A51A4" w:rsidR="001C4EF7" w:rsidRPr="001E207C" w:rsidRDefault="001C4EF7" w:rsidP="001C4EF7">
      <w:pPr>
        <w:jc w:val="center"/>
        <w:rPr>
          <w:sz w:val="28"/>
          <w:szCs w:val="28"/>
        </w:rPr>
      </w:pPr>
      <w:r>
        <w:rPr>
          <w:sz w:val="28"/>
          <w:szCs w:val="28"/>
        </w:rPr>
        <w:t xml:space="preserve">от </w:t>
      </w:r>
      <w:r w:rsidR="00AB59F4">
        <w:rPr>
          <w:sz w:val="28"/>
          <w:szCs w:val="28"/>
        </w:rPr>
        <w:t>13.03.</w:t>
      </w:r>
      <w:r>
        <w:rPr>
          <w:sz w:val="28"/>
          <w:szCs w:val="28"/>
        </w:rPr>
        <w:t>2025</w:t>
      </w:r>
      <w:r w:rsidRPr="001E207C">
        <w:rPr>
          <w:sz w:val="28"/>
          <w:szCs w:val="28"/>
        </w:rPr>
        <w:t xml:space="preserve"> №</w:t>
      </w:r>
      <w:r w:rsidR="00AB59F4">
        <w:rPr>
          <w:sz w:val="28"/>
          <w:szCs w:val="28"/>
        </w:rPr>
        <w:t>891</w:t>
      </w:r>
    </w:p>
    <w:p w14:paraId="23242613" w14:textId="77777777" w:rsidR="001C4EF7" w:rsidRPr="001C4EF7" w:rsidRDefault="001C4EF7" w:rsidP="001C4EF7">
      <w:pPr>
        <w:jc w:val="center"/>
        <w:rPr>
          <w:b/>
          <w:sz w:val="28"/>
          <w:szCs w:val="28"/>
        </w:rPr>
      </w:pPr>
    </w:p>
    <w:p w14:paraId="1CBBAAAA" w14:textId="4DFA1B8D" w:rsidR="00EE3954" w:rsidRPr="001C4EF7" w:rsidRDefault="000D13E4" w:rsidP="001C4EF7">
      <w:pPr>
        <w:jc w:val="center"/>
        <w:rPr>
          <w:b/>
          <w:sz w:val="28"/>
          <w:szCs w:val="28"/>
        </w:rPr>
      </w:pPr>
      <w:r w:rsidRPr="001C4EF7">
        <w:rPr>
          <w:b/>
          <w:sz w:val="28"/>
          <w:szCs w:val="28"/>
        </w:rPr>
        <w:t>О</w:t>
      </w:r>
      <w:r w:rsidR="00EC76C2" w:rsidRPr="001C4EF7">
        <w:rPr>
          <w:b/>
          <w:sz w:val="28"/>
          <w:szCs w:val="28"/>
        </w:rPr>
        <w:t xml:space="preserve"> создании согласительной комисси</w:t>
      </w:r>
      <w:r w:rsidR="00BE41C1" w:rsidRPr="001C4EF7">
        <w:rPr>
          <w:b/>
          <w:sz w:val="28"/>
          <w:szCs w:val="28"/>
        </w:rPr>
        <w:t xml:space="preserve">и по урегулированию </w:t>
      </w:r>
      <w:r w:rsidR="00EE3954" w:rsidRPr="001C4EF7">
        <w:rPr>
          <w:b/>
          <w:sz w:val="28"/>
          <w:szCs w:val="28"/>
        </w:rPr>
        <w:t>разногласий</w:t>
      </w:r>
      <w:r w:rsidR="00BE41C1" w:rsidRPr="001C4EF7">
        <w:rPr>
          <w:b/>
          <w:sz w:val="28"/>
          <w:szCs w:val="28"/>
        </w:rPr>
        <w:t xml:space="preserve"> </w:t>
      </w:r>
      <w:r w:rsidR="00EE3954" w:rsidRPr="001C4EF7">
        <w:rPr>
          <w:b/>
          <w:sz w:val="28"/>
          <w:szCs w:val="28"/>
        </w:rPr>
        <w:t xml:space="preserve">по </w:t>
      </w:r>
      <w:r w:rsidR="00BE41C1" w:rsidRPr="001C4EF7">
        <w:rPr>
          <w:b/>
          <w:sz w:val="28"/>
          <w:szCs w:val="28"/>
        </w:rPr>
        <w:t xml:space="preserve">проекту </w:t>
      </w:r>
      <w:r w:rsidR="00EE3954" w:rsidRPr="001C4EF7">
        <w:rPr>
          <w:b/>
          <w:sz w:val="28"/>
          <w:szCs w:val="28"/>
        </w:rPr>
        <w:t>внесения изменений в Генеральный план городского округа муниципального образования «Город Шахты»</w:t>
      </w:r>
    </w:p>
    <w:p w14:paraId="4A5D8EFA" w14:textId="501ABD47" w:rsidR="00AA190D" w:rsidRPr="001C4EF7" w:rsidRDefault="00AA190D" w:rsidP="001C4EF7">
      <w:pPr>
        <w:jc w:val="center"/>
        <w:rPr>
          <w:b/>
          <w:sz w:val="28"/>
          <w:szCs w:val="28"/>
        </w:rPr>
      </w:pPr>
    </w:p>
    <w:p w14:paraId="4DB1F96A" w14:textId="5D75F4FF" w:rsidR="00BF7D67" w:rsidRPr="001C4EF7" w:rsidRDefault="00AA190D" w:rsidP="001C4EF7">
      <w:pPr>
        <w:ind w:firstLine="709"/>
        <w:jc w:val="both"/>
        <w:rPr>
          <w:sz w:val="28"/>
          <w:szCs w:val="28"/>
        </w:rPr>
      </w:pPr>
      <w:proofErr w:type="gramStart"/>
      <w:r w:rsidRPr="001C4EF7">
        <w:rPr>
          <w:sz w:val="28"/>
          <w:szCs w:val="28"/>
        </w:rPr>
        <w:t>В соответствии с</w:t>
      </w:r>
      <w:r w:rsidR="00EE3954" w:rsidRPr="001C4EF7">
        <w:rPr>
          <w:sz w:val="28"/>
          <w:szCs w:val="28"/>
        </w:rPr>
        <w:t>о</w:t>
      </w:r>
      <w:r w:rsidRPr="001C4EF7">
        <w:rPr>
          <w:sz w:val="28"/>
          <w:szCs w:val="28"/>
        </w:rPr>
        <w:t xml:space="preserve"> </w:t>
      </w:r>
      <w:r w:rsidR="00EE3954" w:rsidRPr="001C4EF7">
        <w:rPr>
          <w:sz w:val="28"/>
          <w:szCs w:val="28"/>
        </w:rPr>
        <w:t>статьей</w:t>
      </w:r>
      <w:r w:rsidRPr="001C4EF7">
        <w:rPr>
          <w:sz w:val="28"/>
          <w:szCs w:val="28"/>
        </w:rPr>
        <w:t xml:space="preserve"> 25 Градостроительного кодекса Российской  Федерации</w:t>
      </w:r>
      <w:r w:rsidR="00EE3954" w:rsidRPr="001C4EF7">
        <w:rPr>
          <w:sz w:val="28"/>
          <w:szCs w:val="28"/>
        </w:rPr>
        <w:t>, Федеральным закон</w:t>
      </w:r>
      <w:r w:rsidR="00F40766">
        <w:rPr>
          <w:sz w:val="28"/>
          <w:szCs w:val="28"/>
        </w:rPr>
        <w:t>ом</w:t>
      </w:r>
      <w:r w:rsidR="00EE3954" w:rsidRPr="001C4EF7">
        <w:rPr>
          <w:sz w:val="28"/>
          <w:szCs w:val="28"/>
        </w:rPr>
        <w:t xml:space="preserve"> от 06.10.2003 №131-ФЗ «Об общих принципах организации местного самоуправления в Российской Федерации», руководствуясь </w:t>
      </w:r>
      <w:r w:rsidRPr="001C4EF7">
        <w:rPr>
          <w:sz w:val="28"/>
          <w:szCs w:val="28"/>
        </w:rPr>
        <w:t>приказом Министерства экономического развития Российско</w:t>
      </w:r>
      <w:r w:rsidR="00EE3954" w:rsidRPr="001C4EF7">
        <w:rPr>
          <w:sz w:val="28"/>
          <w:szCs w:val="28"/>
        </w:rPr>
        <w:t>й Федерации от 21.07.2016 №</w:t>
      </w:r>
      <w:r w:rsidRPr="001C4EF7">
        <w:rPr>
          <w:sz w:val="28"/>
          <w:szCs w:val="28"/>
        </w:rPr>
        <w:t xml:space="preserve">460 «Об утверждении порядка согласования проектов документов территориального планирования муниципальных образований, состава и порядка работы согласительной комиссии при согласовании проектов документов территориального планирования», в целях урегулирования замечаний, </w:t>
      </w:r>
      <w:r w:rsidR="00EE3954" w:rsidRPr="001C4EF7">
        <w:rPr>
          <w:sz w:val="28"/>
          <w:szCs w:val="28"/>
        </w:rPr>
        <w:t>поступивших</w:t>
      </w:r>
      <w:proofErr w:type="gramEnd"/>
      <w:r w:rsidR="00EE3954" w:rsidRPr="001C4EF7">
        <w:rPr>
          <w:sz w:val="28"/>
          <w:szCs w:val="28"/>
        </w:rPr>
        <w:t xml:space="preserve"> от </w:t>
      </w:r>
      <w:r w:rsidR="00F40766">
        <w:rPr>
          <w:sz w:val="28"/>
          <w:szCs w:val="28"/>
        </w:rPr>
        <w:t>М</w:t>
      </w:r>
      <w:r w:rsidRPr="001C4EF7">
        <w:rPr>
          <w:sz w:val="28"/>
          <w:szCs w:val="28"/>
        </w:rPr>
        <w:t xml:space="preserve">инистерства </w:t>
      </w:r>
      <w:r w:rsidR="00ED506C" w:rsidRPr="001C4EF7">
        <w:rPr>
          <w:sz w:val="28"/>
          <w:szCs w:val="28"/>
        </w:rPr>
        <w:t xml:space="preserve">экономического развития Российской Федерации </w:t>
      </w:r>
      <w:r w:rsidR="001C5EA3" w:rsidRPr="001C4EF7">
        <w:rPr>
          <w:sz w:val="28"/>
          <w:szCs w:val="28"/>
        </w:rPr>
        <w:t>в составе С</w:t>
      </w:r>
      <w:r w:rsidR="00EE3954" w:rsidRPr="001C4EF7">
        <w:rPr>
          <w:sz w:val="28"/>
          <w:szCs w:val="28"/>
        </w:rPr>
        <w:t xml:space="preserve">водного заключения </w:t>
      </w:r>
      <w:r w:rsidRPr="001C4EF7">
        <w:rPr>
          <w:sz w:val="28"/>
          <w:szCs w:val="28"/>
        </w:rPr>
        <w:t xml:space="preserve">от </w:t>
      </w:r>
      <w:r w:rsidR="00ED506C" w:rsidRPr="001C4EF7">
        <w:rPr>
          <w:sz w:val="28"/>
          <w:szCs w:val="28"/>
        </w:rPr>
        <w:t>04</w:t>
      </w:r>
      <w:r w:rsidRPr="001C4EF7">
        <w:rPr>
          <w:sz w:val="28"/>
          <w:szCs w:val="28"/>
        </w:rPr>
        <w:t>.0</w:t>
      </w:r>
      <w:r w:rsidR="00ED506C" w:rsidRPr="001C4EF7">
        <w:rPr>
          <w:sz w:val="28"/>
          <w:szCs w:val="28"/>
        </w:rPr>
        <w:t>3</w:t>
      </w:r>
      <w:r w:rsidRPr="001C4EF7">
        <w:rPr>
          <w:sz w:val="28"/>
          <w:szCs w:val="28"/>
        </w:rPr>
        <w:t>.202</w:t>
      </w:r>
      <w:r w:rsidR="00ED506C" w:rsidRPr="001C4EF7">
        <w:rPr>
          <w:sz w:val="28"/>
          <w:szCs w:val="28"/>
        </w:rPr>
        <w:t>5</w:t>
      </w:r>
      <w:r w:rsidR="00EE3954" w:rsidRPr="001C4EF7">
        <w:rPr>
          <w:sz w:val="28"/>
          <w:szCs w:val="28"/>
        </w:rPr>
        <w:t xml:space="preserve"> №</w:t>
      </w:r>
      <w:r w:rsidR="00ED506C" w:rsidRPr="001C4EF7">
        <w:rPr>
          <w:sz w:val="28"/>
          <w:szCs w:val="28"/>
        </w:rPr>
        <w:t>60740000-1сз/исх-39353</w:t>
      </w:r>
      <w:r w:rsidR="00C86121" w:rsidRPr="001C4EF7">
        <w:rPr>
          <w:sz w:val="28"/>
          <w:szCs w:val="28"/>
        </w:rPr>
        <w:t>, Администрация города Шахты</w:t>
      </w:r>
    </w:p>
    <w:p w14:paraId="41A90BC0" w14:textId="77777777" w:rsidR="001C4EF7" w:rsidRDefault="001C4EF7" w:rsidP="001C4EF7">
      <w:pPr>
        <w:tabs>
          <w:tab w:val="left" w:pos="4678"/>
        </w:tabs>
        <w:jc w:val="center"/>
        <w:rPr>
          <w:b/>
          <w:spacing w:val="60"/>
          <w:sz w:val="28"/>
          <w:szCs w:val="28"/>
        </w:rPr>
      </w:pPr>
    </w:p>
    <w:p w14:paraId="0D3490E1" w14:textId="77777777" w:rsidR="001C4EF7" w:rsidRPr="00BA68B3" w:rsidRDefault="001C4EF7" w:rsidP="001C4EF7">
      <w:pPr>
        <w:tabs>
          <w:tab w:val="left" w:pos="4678"/>
        </w:tabs>
        <w:jc w:val="center"/>
        <w:rPr>
          <w:b/>
          <w:sz w:val="28"/>
          <w:szCs w:val="28"/>
        </w:rPr>
      </w:pPr>
      <w:r w:rsidRPr="00BA68B3">
        <w:rPr>
          <w:b/>
          <w:spacing w:val="60"/>
          <w:sz w:val="28"/>
          <w:szCs w:val="28"/>
        </w:rPr>
        <w:t>ПОСТАНОВЛЯЕТ</w:t>
      </w:r>
      <w:r w:rsidRPr="00BA68B3">
        <w:rPr>
          <w:b/>
          <w:sz w:val="28"/>
          <w:szCs w:val="28"/>
        </w:rPr>
        <w:t>:</w:t>
      </w:r>
    </w:p>
    <w:p w14:paraId="34A6D032" w14:textId="77777777" w:rsidR="001C4EF7" w:rsidRDefault="001C4EF7" w:rsidP="001C4EF7">
      <w:pPr>
        <w:tabs>
          <w:tab w:val="left" w:pos="4678"/>
        </w:tabs>
        <w:jc w:val="center"/>
        <w:rPr>
          <w:sz w:val="28"/>
          <w:szCs w:val="28"/>
        </w:rPr>
      </w:pPr>
    </w:p>
    <w:p w14:paraId="725BB473" w14:textId="77777777" w:rsidR="00EE3954" w:rsidRPr="001C4EF7" w:rsidRDefault="00EE3954" w:rsidP="001C4EF7">
      <w:pPr>
        <w:ind w:firstLine="709"/>
        <w:jc w:val="both"/>
        <w:rPr>
          <w:sz w:val="28"/>
          <w:szCs w:val="28"/>
        </w:rPr>
      </w:pPr>
      <w:r w:rsidRPr="001C4EF7">
        <w:rPr>
          <w:rFonts w:eastAsia="TimesNewRomanPSMT"/>
          <w:sz w:val="28"/>
          <w:szCs w:val="28"/>
        </w:rPr>
        <w:t>1.</w:t>
      </w:r>
      <w:r w:rsidR="00D63ED7" w:rsidRPr="001C4EF7">
        <w:rPr>
          <w:rFonts w:eastAsia="TimesNewRomanPSMT"/>
          <w:sz w:val="28"/>
          <w:szCs w:val="28"/>
        </w:rPr>
        <w:t xml:space="preserve">Создать согласительную комиссию </w:t>
      </w:r>
      <w:r w:rsidRPr="001C4EF7">
        <w:rPr>
          <w:sz w:val="28"/>
          <w:szCs w:val="28"/>
        </w:rPr>
        <w:t>по урегулированию разногласий по проекту внесения изменений в Генеральный план городского округа муниципального образования «Город Шахты».</w:t>
      </w:r>
    </w:p>
    <w:p w14:paraId="7ED1A49E" w14:textId="38CED611" w:rsidR="002B361A" w:rsidRPr="001C4EF7" w:rsidRDefault="00EE3954" w:rsidP="001C4EF7">
      <w:pPr>
        <w:ind w:firstLine="709"/>
        <w:jc w:val="both"/>
        <w:rPr>
          <w:sz w:val="28"/>
          <w:szCs w:val="28"/>
        </w:rPr>
      </w:pPr>
      <w:r w:rsidRPr="001C4EF7">
        <w:rPr>
          <w:sz w:val="28"/>
          <w:szCs w:val="28"/>
        </w:rPr>
        <w:t>2.</w:t>
      </w:r>
      <w:r w:rsidR="00D63ED7" w:rsidRPr="001C4EF7">
        <w:rPr>
          <w:rFonts w:eastAsia="TimesNewRomanPSMT"/>
          <w:sz w:val="28"/>
          <w:szCs w:val="28"/>
        </w:rPr>
        <w:t xml:space="preserve">Утвердить Положение о согласительной комиссии </w:t>
      </w:r>
      <w:r w:rsidRPr="001C4EF7">
        <w:rPr>
          <w:sz w:val="28"/>
          <w:szCs w:val="28"/>
        </w:rPr>
        <w:t>по урегулированию разногласий по проекту внесения изменений в Генеральный план городского округа муниципал</w:t>
      </w:r>
      <w:r w:rsidR="00C91118" w:rsidRPr="001C4EF7">
        <w:rPr>
          <w:sz w:val="28"/>
          <w:szCs w:val="28"/>
        </w:rPr>
        <w:t xml:space="preserve">ьного образования «Город Шахты» </w:t>
      </w:r>
      <w:r w:rsidR="002B361A" w:rsidRPr="001C4EF7">
        <w:rPr>
          <w:rFonts w:eastAsia="TimesNewRomanPSMT"/>
          <w:sz w:val="28"/>
          <w:szCs w:val="28"/>
        </w:rPr>
        <w:t xml:space="preserve">согласно приложению </w:t>
      </w:r>
      <w:r w:rsidR="008D6D0D" w:rsidRPr="001C4EF7">
        <w:rPr>
          <w:rFonts w:eastAsia="TimesNewRomanPSMT"/>
          <w:sz w:val="28"/>
          <w:szCs w:val="28"/>
        </w:rPr>
        <w:t xml:space="preserve">№1 </w:t>
      </w:r>
      <w:r w:rsidR="002B361A" w:rsidRPr="001C4EF7">
        <w:rPr>
          <w:rFonts w:eastAsia="TimesNewRomanPSMT"/>
          <w:sz w:val="28"/>
          <w:szCs w:val="28"/>
        </w:rPr>
        <w:t>к настоящему постановлению</w:t>
      </w:r>
      <w:r w:rsidR="008D6D0D" w:rsidRPr="001C4EF7">
        <w:rPr>
          <w:rFonts w:eastAsia="TimesNewRomanPSMT"/>
          <w:sz w:val="28"/>
          <w:szCs w:val="28"/>
        </w:rPr>
        <w:t>.</w:t>
      </w:r>
    </w:p>
    <w:p w14:paraId="717DF007" w14:textId="77777777" w:rsidR="00C91118" w:rsidRPr="001C4EF7" w:rsidRDefault="00D95382" w:rsidP="00F40766">
      <w:pPr>
        <w:ind w:firstLine="709"/>
        <w:jc w:val="both"/>
        <w:rPr>
          <w:rFonts w:eastAsia="TimesNewRomanPSMT"/>
          <w:sz w:val="28"/>
          <w:szCs w:val="28"/>
        </w:rPr>
      </w:pPr>
      <w:r w:rsidRPr="001C4EF7">
        <w:rPr>
          <w:rFonts w:eastAsia="TimesNewRomanPSMT"/>
          <w:sz w:val="28"/>
          <w:szCs w:val="28"/>
        </w:rPr>
        <w:t>3.</w:t>
      </w:r>
      <w:r w:rsidR="00D63ED7" w:rsidRPr="001C4EF7">
        <w:rPr>
          <w:rFonts w:eastAsia="TimesNewRomanPSMT"/>
          <w:sz w:val="28"/>
          <w:szCs w:val="28"/>
        </w:rPr>
        <w:t xml:space="preserve">Утвердить состав согласительной комиссии </w:t>
      </w:r>
      <w:r w:rsidR="00C91118" w:rsidRPr="001C4EF7">
        <w:rPr>
          <w:sz w:val="28"/>
          <w:szCs w:val="28"/>
        </w:rPr>
        <w:t xml:space="preserve">по урегулированию разногласий по проекту внесения изменений в Генеральный план городского округа муниципального образования «Город Шахты» </w:t>
      </w:r>
      <w:r w:rsidRPr="001C4EF7">
        <w:rPr>
          <w:rFonts w:eastAsia="TimesNewRomanPSMT"/>
          <w:sz w:val="28"/>
          <w:szCs w:val="28"/>
        </w:rPr>
        <w:t>согласно приложению</w:t>
      </w:r>
      <w:r w:rsidR="003A5CE4" w:rsidRPr="001C4EF7">
        <w:rPr>
          <w:rFonts w:eastAsia="TimesNewRomanPSMT"/>
          <w:sz w:val="28"/>
          <w:szCs w:val="28"/>
        </w:rPr>
        <w:t xml:space="preserve"> №2 к настоящему постановлению.</w:t>
      </w:r>
    </w:p>
    <w:p w14:paraId="45E082CF" w14:textId="22FA71F2" w:rsidR="00C91118" w:rsidRPr="001C4EF7" w:rsidRDefault="003A5CE4" w:rsidP="005951F7">
      <w:pPr>
        <w:ind w:firstLine="709"/>
        <w:jc w:val="both"/>
        <w:rPr>
          <w:sz w:val="28"/>
          <w:szCs w:val="28"/>
        </w:rPr>
      </w:pPr>
      <w:r w:rsidRPr="001C4EF7">
        <w:rPr>
          <w:sz w:val="28"/>
          <w:szCs w:val="28"/>
        </w:rPr>
        <w:t>4</w:t>
      </w:r>
      <w:r w:rsidR="000F7556" w:rsidRPr="001C4EF7">
        <w:rPr>
          <w:sz w:val="28"/>
          <w:szCs w:val="28"/>
        </w:rPr>
        <w:t xml:space="preserve">.Настоящее постановление подлежит </w:t>
      </w:r>
      <w:r w:rsidR="00A45F28" w:rsidRPr="001C4EF7">
        <w:rPr>
          <w:sz w:val="28"/>
          <w:szCs w:val="28"/>
        </w:rPr>
        <w:t>опубликованию в</w:t>
      </w:r>
      <w:r w:rsidR="00C91118" w:rsidRPr="001C4EF7">
        <w:rPr>
          <w:sz w:val="28"/>
          <w:szCs w:val="28"/>
        </w:rPr>
        <w:t xml:space="preserve"> газете «Шахтинские известия», </w:t>
      </w:r>
      <w:r w:rsidR="000F7556" w:rsidRPr="001C4EF7">
        <w:rPr>
          <w:sz w:val="28"/>
          <w:szCs w:val="28"/>
        </w:rPr>
        <w:t>размещению на официальном сайте Администрации города Шахты в информационно-телекоммуникационн</w:t>
      </w:r>
      <w:r w:rsidR="00C91118" w:rsidRPr="001C4EF7">
        <w:rPr>
          <w:sz w:val="28"/>
          <w:szCs w:val="28"/>
        </w:rPr>
        <w:t>ой сети «Интернет» и размещению в федеральной государственной информационной систем</w:t>
      </w:r>
      <w:r w:rsidR="005951F7">
        <w:rPr>
          <w:sz w:val="28"/>
          <w:szCs w:val="28"/>
        </w:rPr>
        <w:t>е</w:t>
      </w:r>
      <w:r w:rsidR="00C91118" w:rsidRPr="001C4EF7">
        <w:rPr>
          <w:sz w:val="28"/>
          <w:szCs w:val="28"/>
        </w:rPr>
        <w:t xml:space="preserve"> территориального планирования.</w:t>
      </w:r>
    </w:p>
    <w:p w14:paraId="175C9162" w14:textId="5106886A" w:rsidR="000F7556" w:rsidRPr="001C4EF7" w:rsidRDefault="003A5CE4" w:rsidP="001C4EF7">
      <w:pPr>
        <w:ind w:firstLine="709"/>
        <w:jc w:val="both"/>
        <w:rPr>
          <w:rFonts w:eastAsia="TimesNewRomanPSMT"/>
          <w:sz w:val="28"/>
          <w:szCs w:val="28"/>
        </w:rPr>
      </w:pPr>
      <w:r w:rsidRPr="001C4EF7">
        <w:rPr>
          <w:sz w:val="28"/>
          <w:szCs w:val="28"/>
        </w:rPr>
        <w:lastRenderedPageBreak/>
        <w:t>5</w:t>
      </w:r>
      <w:r w:rsidR="000F7556" w:rsidRPr="001C4EF7">
        <w:rPr>
          <w:sz w:val="28"/>
          <w:szCs w:val="28"/>
        </w:rPr>
        <w:t>.</w:t>
      </w:r>
      <w:proofErr w:type="gramStart"/>
      <w:r w:rsidR="000F7556" w:rsidRPr="001C4EF7">
        <w:rPr>
          <w:sz w:val="28"/>
          <w:szCs w:val="28"/>
        </w:rPr>
        <w:t>Контроль за</w:t>
      </w:r>
      <w:proofErr w:type="gramEnd"/>
      <w:r w:rsidR="000F7556" w:rsidRPr="001C4EF7">
        <w:rPr>
          <w:sz w:val="28"/>
          <w:szCs w:val="28"/>
        </w:rPr>
        <w:t xml:space="preserve"> исполнением постановления возложить на заместителя главы Администрации Третьякова Д.А. </w:t>
      </w:r>
    </w:p>
    <w:p w14:paraId="29A97BC2" w14:textId="77777777" w:rsidR="001C4EF7" w:rsidRDefault="001C4EF7" w:rsidP="001C4EF7">
      <w:pPr>
        <w:rPr>
          <w:sz w:val="28"/>
        </w:rPr>
      </w:pPr>
    </w:p>
    <w:p w14:paraId="65FD8450" w14:textId="77777777" w:rsidR="001C4EF7" w:rsidRDefault="001C4EF7" w:rsidP="001C4EF7">
      <w:pPr>
        <w:rPr>
          <w:sz w:val="28"/>
        </w:rPr>
      </w:pPr>
    </w:p>
    <w:p w14:paraId="49C9E2CE" w14:textId="77777777" w:rsidR="001C4EF7" w:rsidRPr="00872810" w:rsidRDefault="001C4EF7" w:rsidP="001C4EF7">
      <w:pPr>
        <w:tabs>
          <w:tab w:val="left" w:pos="993"/>
        </w:tabs>
        <w:ind w:right="-1"/>
        <w:jc w:val="both"/>
        <w:rPr>
          <w:sz w:val="28"/>
          <w:szCs w:val="28"/>
        </w:rPr>
      </w:pPr>
      <w:proofErr w:type="spellStart"/>
      <w:r w:rsidRPr="00872810">
        <w:rPr>
          <w:sz w:val="28"/>
          <w:szCs w:val="28"/>
        </w:rPr>
        <w:t>И.о</w:t>
      </w:r>
      <w:proofErr w:type="spellEnd"/>
      <w:r w:rsidRPr="00872810">
        <w:rPr>
          <w:sz w:val="28"/>
          <w:szCs w:val="28"/>
        </w:rPr>
        <w:t>. главы Администрации</w:t>
      </w:r>
    </w:p>
    <w:p w14:paraId="610EC855" w14:textId="77777777" w:rsidR="001C4EF7" w:rsidRDefault="001C4EF7" w:rsidP="001C4EF7">
      <w:pPr>
        <w:tabs>
          <w:tab w:val="left" w:pos="993"/>
        </w:tabs>
        <w:ind w:right="-1"/>
        <w:jc w:val="both"/>
        <w:rPr>
          <w:sz w:val="28"/>
          <w:szCs w:val="28"/>
        </w:rPr>
      </w:pPr>
      <w:r w:rsidRPr="00872810">
        <w:rPr>
          <w:sz w:val="28"/>
          <w:szCs w:val="28"/>
        </w:rPr>
        <w:t xml:space="preserve">          города Шахты                                                                                  В.Б. Петров</w:t>
      </w:r>
    </w:p>
    <w:p w14:paraId="0F285A5F" w14:textId="77777777" w:rsidR="001C4EF7" w:rsidRDefault="001C4EF7" w:rsidP="001C4EF7">
      <w:pPr>
        <w:tabs>
          <w:tab w:val="left" w:pos="4678"/>
        </w:tabs>
        <w:rPr>
          <w:sz w:val="28"/>
          <w:szCs w:val="28"/>
        </w:rPr>
      </w:pPr>
    </w:p>
    <w:p w14:paraId="1A1F9ACC" w14:textId="77777777" w:rsidR="001C4EF7" w:rsidRPr="00BA68B3" w:rsidRDefault="001C4EF7" w:rsidP="001C4EF7">
      <w:pPr>
        <w:tabs>
          <w:tab w:val="left" w:pos="4678"/>
        </w:tabs>
        <w:rPr>
          <w:sz w:val="28"/>
          <w:szCs w:val="28"/>
        </w:rPr>
      </w:pPr>
    </w:p>
    <w:p w14:paraId="5973FCFC" w14:textId="77777777" w:rsidR="000F7556" w:rsidRPr="001C4EF7" w:rsidRDefault="000F7556" w:rsidP="000F7556">
      <w:pPr>
        <w:jc w:val="both"/>
        <w:rPr>
          <w:sz w:val="28"/>
          <w:szCs w:val="28"/>
        </w:rPr>
      </w:pPr>
      <w:r w:rsidRPr="001C4EF7">
        <w:rPr>
          <w:sz w:val="28"/>
          <w:szCs w:val="28"/>
        </w:rPr>
        <w:t>Постановление вносит: ДАГиТР</w:t>
      </w:r>
    </w:p>
    <w:p w14:paraId="51BD39B8" w14:textId="60356062" w:rsidR="000F7556" w:rsidRPr="001C4EF7" w:rsidRDefault="000F7556" w:rsidP="000F7556">
      <w:pPr>
        <w:jc w:val="both"/>
        <w:rPr>
          <w:sz w:val="28"/>
          <w:szCs w:val="28"/>
        </w:rPr>
      </w:pPr>
      <w:r w:rsidRPr="001C4EF7">
        <w:rPr>
          <w:sz w:val="28"/>
          <w:szCs w:val="28"/>
        </w:rPr>
        <w:t xml:space="preserve">Разослано: </w:t>
      </w:r>
      <w:r w:rsidR="00CC1E45" w:rsidRPr="001C4EF7">
        <w:rPr>
          <w:sz w:val="28"/>
          <w:szCs w:val="28"/>
        </w:rPr>
        <w:t>ДАГиТР, ОСПК</w:t>
      </w:r>
    </w:p>
    <w:p w14:paraId="0F360B5A" w14:textId="385B43BE" w:rsidR="001C4EF7" w:rsidRDefault="001C4EF7">
      <w:pPr>
        <w:rPr>
          <w:sz w:val="28"/>
          <w:szCs w:val="28"/>
        </w:rPr>
      </w:pPr>
      <w:r>
        <w:rPr>
          <w:sz w:val="28"/>
          <w:szCs w:val="28"/>
        </w:rPr>
        <w:br w:type="page"/>
      </w:r>
    </w:p>
    <w:p w14:paraId="099B6140" w14:textId="3842A875" w:rsidR="00F40766" w:rsidRDefault="00F40766" w:rsidP="00F40766">
      <w:pPr>
        <w:ind w:left="4536"/>
        <w:jc w:val="center"/>
        <w:rPr>
          <w:sz w:val="28"/>
          <w:szCs w:val="28"/>
        </w:rPr>
      </w:pPr>
      <w:r>
        <w:rPr>
          <w:sz w:val="28"/>
          <w:szCs w:val="28"/>
        </w:rPr>
        <w:lastRenderedPageBreak/>
        <w:t>Приложение №1</w:t>
      </w:r>
    </w:p>
    <w:p w14:paraId="28EE8AB9" w14:textId="77777777" w:rsidR="00F40766" w:rsidRDefault="00F40766" w:rsidP="00F40766">
      <w:pPr>
        <w:ind w:left="4536"/>
        <w:jc w:val="center"/>
        <w:rPr>
          <w:sz w:val="28"/>
          <w:szCs w:val="28"/>
        </w:rPr>
      </w:pPr>
      <w:r>
        <w:rPr>
          <w:sz w:val="28"/>
          <w:szCs w:val="28"/>
        </w:rPr>
        <w:t>к постановлению Администрации</w:t>
      </w:r>
    </w:p>
    <w:p w14:paraId="624CB711" w14:textId="77777777" w:rsidR="00F40766" w:rsidRDefault="00F40766" w:rsidP="00F40766">
      <w:pPr>
        <w:ind w:left="4536"/>
        <w:jc w:val="center"/>
        <w:rPr>
          <w:sz w:val="28"/>
          <w:szCs w:val="28"/>
        </w:rPr>
      </w:pPr>
      <w:r>
        <w:rPr>
          <w:sz w:val="28"/>
          <w:szCs w:val="28"/>
        </w:rPr>
        <w:t>города Шахты</w:t>
      </w:r>
    </w:p>
    <w:p w14:paraId="3417FB8A" w14:textId="25E1CF63" w:rsidR="00F40766" w:rsidRDefault="00F40766" w:rsidP="00F40766">
      <w:pPr>
        <w:ind w:left="4536"/>
        <w:jc w:val="center"/>
        <w:rPr>
          <w:sz w:val="28"/>
          <w:szCs w:val="28"/>
        </w:rPr>
      </w:pPr>
      <w:r>
        <w:rPr>
          <w:sz w:val="28"/>
          <w:szCs w:val="28"/>
        </w:rPr>
        <w:t xml:space="preserve">от </w:t>
      </w:r>
      <w:r w:rsidR="00AB59F4">
        <w:rPr>
          <w:sz w:val="28"/>
          <w:szCs w:val="28"/>
        </w:rPr>
        <w:t>13.03.</w:t>
      </w:r>
      <w:r>
        <w:rPr>
          <w:sz w:val="28"/>
          <w:szCs w:val="28"/>
        </w:rPr>
        <w:t>2025 №</w:t>
      </w:r>
      <w:r w:rsidR="00AB59F4">
        <w:rPr>
          <w:sz w:val="28"/>
          <w:szCs w:val="28"/>
        </w:rPr>
        <w:t>891</w:t>
      </w:r>
    </w:p>
    <w:p w14:paraId="1719BA59" w14:textId="77777777" w:rsidR="00F40766" w:rsidRDefault="00F40766" w:rsidP="00F40766">
      <w:pPr>
        <w:ind w:left="4820"/>
        <w:jc w:val="center"/>
        <w:rPr>
          <w:sz w:val="28"/>
          <w:szCs w:val="28"/>
        </w:rPr>
      </w:pPr>
    </w:p>
    <w:p w14:paraId="1612E1FF" w14:textId="77777777" w:rsidR="00D63ED7" w:rsidRPr="00F40766" w:rsidRDefault="00D63ED7" w:rsidP="00F40766">
      <w:pPr>
        <w:jc w:val="center"/>
        <w:rPr>
          <w:sz w:val="28"/>
          <w:szCs w:val="28"/>
        </w:rPr>
      </w:pPr>
      <w:r w:rsidRPr="00F40766">
        <w:rPr>
          <w:sz w:val="28"/>
          <w:szCs w:val="28"/>
        </w:rPr>
        <w:t>ПОЛОЖЕНИЕ</w:t>
      </w:r>
    </w:p>
    <w:p w14:paraId="5A1FE8EB" w14:textId="77777777" w:rsidR="00C91118" w:rsidRPr="00F40766" w:rsidRDefault="00D63ED7" w:rsidP="00F40766">
      <w:pPr>
        <w:autoSpaceDE w:val="0"/>
        <w:autoSpaceDN w:val="0"/>
        <w:adjustRightInd w:val="0"/>
        <w:jc w:val="center"/>
        <w:rPr>
          <w:bCs/>
          <w:sz w:val="28"/>
          <w:szCs w:val="28"/>
        </w:rPr>
      </w:pPr>
      <w:r w:rsidRPr="00F40766">
        <w:rPr>
          <w:sz w:val="28"/>
          <w:szCs w:val="28"/>
        </w:rPr>
        <w:t xml:space="preserve">о согласительной комиссии </w:t>
      </w:r>
      <w:r w:rsidR="00C91118" w:rsidRPr="00F40766">
        <w:rPr>
          <w:sz w:val="28"/>
          <w:szCs w:val="28"/>
        </w:rPr>
        <w:t xml:space="preserve">по урегулированию разногласий по проекту внесения изменений в Генеральный план </w:t>
      </w:r>
      <w:r w:rsidR="00C91118" w:rsidRPr="00F40766">
        <w:rPr>
          <w:bCs/>
          <w:sz w:val="28"/>
          <w:szCs w:val="28"/>
        </w:rPr>
        <w:t>городского округа муниципального образования «Город Шахты»</w:t>
      </w:r>
    </w:p>
    <w:p w14:paraId="3A0FBBE4" w14:textId="77777777" w:rsidR="009D68EA" w:rsidRPr="00CF558D" w:rsidRDefault="009D68EA" w:rsidP="009D68EA">
      <w:pPr>
        <w:jc w:val="center"/>
        <w:rPr>
          <w:sz w:val="28"/>
          <w:szCs w:val="28"/>
        </w:rPr>
      </w:pPr>
    </w:p>
    <w:p w14:paraId="1F53D076" w14:textId="77777777" w:rsidR="001C5EA3" w:rsidRPr="00F40766" w:rsidRDefault="001C5EA3" w:rsidP="00F40766">
      <w:pPr>
        <w:ind w:firstLine="709"/>
        <w:jc w:val="both"/>
        <w:rPr>
          <w:sz w:val="28"/>
          <w:szCs w:val="28"/>
        </w:rPr>
      </w:pPr>
      <w:r w:rsidRPr="00F40766">
        <w:rPr>
          <w:sz w:val="28"/>
          <w:szCs w:val="28"/>
        </w:rPr>
        <w:t>1.Согласительная комиссия создается для урегулирования разногласий, послуживших основанием для подготовки заключения, содержащего положения о несогласии с проектом документа территориального планирования, министерства экономического развития Российской Федерации от 04.03.2025 №60740000-1сз/исх-39353.</w:t>
      </w:r>
    </w:p>
    <w:p w14:paraId="1B7DDF0D" w14:textId="5A639A5A" w:rsidR="001C5EA3" w:rsidRPr="00F40766" w:rsidRDefault="001C5EA3" w:rsidP="00F40766">
      <w:pPr>
        <w:ind w:firstLine="709"/>
        <w:jc w:val="both"/>
        <w:rPr>
          <w:sz w:val="28"/>
          <w:szCs w:val="28"/>
        </w:rPr>
      </w:pPr>
      <w:r w:rsidRPr="00F40766">
        <w:rPr>
          <w:sz w:val="28"/>
          <w:szCs w:val="28"/>
        </w:rPr>
        <w:t>2.Согласительная комиссия в своей работе руководствуется Конституцией Российской Федерации, Градостроительным кодексом Российской Федерации, Федеральным законом от 06.10.2003 №131-ФЗ «Об общих принципах организации местного самоуправления Российской Федерации», приказом Министерства экономического развития Российской Федерации от 21.06.2016 №460 «Об утверждении порядка согласования проектов документов территориального планирования муниципальных образований, состава и порядка работы согласительной комиссии при согласовании проектов документов».</w:t>
      </w:r>
    </w:p>
    <w:p w14:paraId="6F42B934" w14:textId="77777777" w:rsidR="00D835E2" w:rsidRPr="00F40766" w:rsidRDefault="001C5EA3" w:rsidP="00F40766">
      <w:pPr>
        <w:ind w:firstLine="709"/>
        <w:jc w:val="both"/>
        <w:rPr>
          <w:sz w:val="28"/>
          <w:szCs w:val="28"/>
        </w:rPr>
      </w:pPr>
      <w:r w:rsidRPr="00F40766">
        <w:rPr>
          <w:sz w:val="28"/>
          <w:szCs w:val="28"/>
        </w:rPr>
        <w:t>3.Согласительная комиссия осуществляет свою работу во взаимодействии с органами государственной власти, с органами федеральной исполнительной власти, органами местного самоуправления и другими заинтересованными лицами.</w:t>
      </w:r>
    </w:p>
    <w:p w14:paraId="213CC7F5" w14:textId="77777777" w:rsidR="00D835E2" w:rsidRPr="00F40766" w:rsidRDefault="00D835E2" w:rsidP="00F40766">
      <w:pPr>
        <w:ind w:firstLine="709"/>
        <w:jc w:val="both"/>
        <w:rPr>
          <w:sz w:val="28"/>
          <w:szCs w:val="28"/>
        </w:rPr>
      </w:pPr>
      <w:r w:rsidRPr="00F40766">
        <w:rPr>
          <w:sz w:val="28"/>
          <w:szCs w:val="28"/>
        </w:rPr>
        <w:t>4.</w:t>
      </w:r>
      <w:r w:rsidR="001C5EA3" w:rsidRPr="00F40766">
        <w:rPr>
          <w:sz w:val="28"/>
          <w:szCs w:val="28"/>
        </w:rPr>
        <w:t>В состав согласительной комиссии включаются:</w:t>
      </w:r>
    </w:p>
    <w:p w14:paraId="425755F7" w14:textId="77777777" w:rsidR="00D835E2" w:rsidRPr="00F40766" w:rsidRDefault="001C5EA3" w:rsidP="00F40766">
      <w:pPr>
        <w:ind w:firstLine="709"/>
        <w:jc w:val="both"/>
        <w:rPr>
          <w:sz w:val="28"/>
          <w:szCs w:val="28"/>
        </w:rPr>
      </w:pPr>
      <w:r w:rsidRPr="00F40766">
        <w:rPr>
          <w:sz w:val="28"/>
          <w:szCs w:val="28"/>
        </w:rPr>
        <w:t>представитель органа, направившего замечания к проекту внесения изменений в генеральный план (по согласованию);</w:t>
      </w:r>
    </w:p>
    <w:p w14:paraId="7C2ECFE1" w14:textId="77777777" w:rsidR="00D835E2" w:rsidRPr="00F40766" w:rsidRDefault="00D835E2" w:rsidP="00F40766">
      <w:pPr>
        <w:ind w:firstLine="709"/>
        <w:jc w:val="both"/>
        <w:rPr>
          <w:sz w:val="28"/>
          <w:szCs w:val="28"/>
        </w:rPr>
      </w:pPr>
      <w:r w:rsidRPr="00F40766">
        <w:rPr>
          <w:sz w:val="28"/>
          <w:szCs w:val="28"/>
        </w:rPr>
        <w:t xml:space="preserve">главный архитектор, </w:t>
      </w:r>
      <w:r w:rsidR="001C5EA3" w:rsidRPr="00F40766">
        <w:rPr>
          <w:sz w:val="28"/>
          <w:szCs w:val="28"/>
        </w:rPr>
        <w:t>директор и заместители дирек</w:t>
      </w:r>
      <w:r w:rsidRPr="00F40766">
        <w:rPr>
          <w:sz w:val="28"/>
          <w:szCs w:val="28"/>
        </w:rPr>
        <w:t xml:space="preserve">тора департамента архитектуры, </w:t>
      </w:r>
      <w:r w:rsidR="001C5EA3" w:rsidRPr="00F40766">
        <w:rPr>
          <w:sz w:val="28"/>
          <w:szCs w:val="28"/>
        </w:rPr>
        <w:t xml:space="preserve">градостроительства </w:t>
      </w:r>
      <w:r w:rsidRPr="00F40766">
        <w:rPr>
          <w:sz w:val="28"/>
          <w:szCs w:val="28"/>
        </w:rPr>
        <w:t>и территориального развития Администрации города Шахты</w:t>
      </w:r>
      <w:r w:rsidR="001C5EA3" w:rsidRPr="00F40766">
        <w:rPr>
          <w:sz w:val="28"/>
          <w:szCs w:val="28"/>
        </w:rPr>
        <w:t>;</w:t>
      </w:r>
    </w:p>
    <w:p w14:paraId="1AB592A9" w14:textId="77777777" w:rsidR="00D835E2" w:rsidRPr="00F40766" w:rsidRDefault="001C5EA3" w:rsidP="00F40766">
      <w:pPr>
        <w:ind w:firstLine="709"/>
        <w:jc w:val="both"/>
        <w:rPr>
          <w:sz w:val="28"/>
          <w:szCs w:val="28"/>
        </w:rPr>
      </w:pPr>
      <w:r w:rsidRPr="00F40766">
        <w:rPr>
          <w:sz w:val="28"/>
          <w:szCs w:val="28"/>
        </w:rPr>
        <w:t xml:space="preserve">представители разработчика проекта внесения изменений </w:t>
      </w:r>
      <w:r w:rsidR="00D835E2" w:rsidRPr="00F40766">
        <w:rPr>
          <w:sz w:val="28"/>
          <w:szCs w:val="28"/>
        </w:rPr>
        <w:t>в Генеральный план городского округа муниципального образования «Город Шахты».</w:t>
      </w:r>
    </w:p>
    <w:p w14:paraId="6B7DEE29" w14:textId="77777777" w:rsidR="00D835E2" w:rsidRPr="00F40766" w:rsidRDefault="00D835E2" w:rsidP="00F40766">
      <w:pPr>
        <w:ind w:firstLine="709"/>
        <w:jc w:val="both"/>
        <w:rPr>
          <w:sz w:val="28"/>
          <w:szCs w:val="28"/>
        </w:rPr>
      </w:pPr>
      <w:r w:rsidRPr="00F40766">
        <w:rPr>
          <w:sz w:val="28"/>
          <w:szCs w:val="28"/>
        </w:rPr>
        <w:t>5.</w:t>
      </w:r>
      <w:r w:rsidR="001C5EA3" w:rsidRPr="00F40766">
        <w:rPr>
          <w:sz w:val="28"/>
          <w:szCs w:val="28"/>
        </w:rPr>
        <w:t>Срок работы согласительной комиссии составляет не более двух месяцев со дня ее создания.</w:t>
      </w:r>
    </w:p>
    <w:p w14:paraId="01425CC7" w14:textId="77777777" w:rsidR="00D835E2" w:rsidRPr="00F40766" w:rsidRDefault="00D835E2" w:rsidP="00F40766">
      <w:pPr>
        <w:ind w:firstLine="709"/>
        <w:jc w:val="both"/>
        <w:rPr>
          <w:sz w:val="28"/>
          <w:szCs w:val="28"/>
        </w:rPr>
      </w:pPr>
      <w:r w:rsidRPr="00F40766">
        <w:rPr>
          <w:sz w:val="28"/>
          <w:szCs w:val="28"/>
        </w:rPr>
        <w:t>6.</w:t>
      </w:r>
      <w:r w:rsidR="001C5EA3" w:rsidRPr="00F40766">
        <w:rPr>
          <w:sz w:val="28"/>
          <w:szCs w:val="28"/>
        </w:rPr>
        <w:t>Согласительная комиссия формируется в составе:</w:t>
      </w:r>
    </w:p>
    <w:p w14:paraId="622DF69B" w14:textId="77777777" w:rsidR="00D835E2" w:rsidRPr="00F40766" w:rsidRDefault="001C5EA3" w:rsidP="00F40766">
      <w:pPr>
        <w:ind w:firstLine="709"/>
        <w:jc w:val="both"/>
        <w:rPr>
          <w:sz w:val="28"/>
          <w:szCs w:val="28"/>
        </w:rPr>
      </w:pPr>
      <w:r w:rsidRPr="00F40766">
        <w:rPr>
          <w:sz w:val="28"/>
          <w:szCs w:val="28"/>
        </w:rPr>
        <w:t>председателя согласительной комиссии;</w:t>
      </w:r>
    </w:p>
    <w:p w14:paraId="367D2359" w14:textId="77777777" w:rsidR="00D835E2" w:rsidRPr="00F40766" w:rsidRDefault="001C5EA3" w:rsidP="00F40766">
      <w:pPr>
        <w:ind w:firstLine="709"/>
        <w:jc w:val="both"/>
        <w:rPr>
          <w:sz w:val="28"/>
          <w:szCs w:val="28"/>
        </w:rPr>
      </w:pPr>
      <w:r w:rsidRPr="00F40766">
        <w:rPr>
          <w:sz w:val="28"/>
          <w:szCs w:val="28"/>
        </w:rPr>
        <w:t>заместителя председателя согласительной комиссии;</w:t>
      </w:r>
    </w:p>
    <w:p w14:paraId="608DA094" w14:textId="77777777" w:rsidR="00D835E2" w:rsidRPr="00F40766" w:rsidRDefault="001C5EA3" w:rsidP="00F40766">
      <w:pPr>
        <w:ind w:firstLine="709"/>
        <w:jc w:val="both"/>
        <w:rPr>
          <w:sz w:val="28"/>
          <w:szCs w:val="28"/>
        </w:rPr>
      </w:pPr>
      <w:r w:rsidRPr="00F40766">
        <w:rPr>
          <w:sz w:val="28"/>
          <w:szCs w:val="28"/>
        </w:rPr>
        <w:t>секретаря согласительной комиссии;</w:t>
      </w:r>
    </w:p>
    <w:p w14:paraId="1E6215BF" w14:textId="77777777" w:rsidR="00D835E2" w:rsidRPr="00F40766" w:rsidRDefault="001C5EA3" w:rsidP="00F40766">
      <w:pPr>
        <w:ind w:firstLine="709"/>
        <w:jc w:val="both"/>
        <w:rPr>
          <w:sz w:val="28"/>
          <w:szCs w:val="28"/>
        </w:rPr>
      </w:pPr>
      <w:r w:rsidRPr="00F40766">
        <w:rPr>
          <w:sz w:val="28"/>
          <w:szCs w:val="28"/>
        </w:rPr>
        <w:t>членов согласительной комиссии.</w:t>
      </w:r>
    </w:p>
    <w:p w14:paraId="5AF3AB59" w14:textId="77777777" w:rsidR="00D835E2" w:rsidRPr="00F40766" w:rsidRDefault="00D835E2" w:rsidP="00F40766">
      <w:pPr>
        <w:ind w:firstLine="709"/>
        <w:jc w:val="both"/>
        <w:rPr>
          <w:sz w:val="28"/>
          <w:szCs w:val="28"/>
        </w:rPr>
      </w:pPr>
      <w:r w:rsidRPr="00F40766">
        <w:rPr>
          <w:sz w:val="28"/>
          <w:szCs w:val="28"/>
        </w:rPr>
        <w:t>7.</w:t>
      </w:r>
      <w:r w:rsidR="001C5EA3" w:rsidRPr="00F40766">
        <w:rPr>
          <w:sz w:val="28"/>
          <w:szCs w:val="28"/>
        </w:rPr>
        <w:t xml:space="preserve">Заседания согласительной комиссии проводятся председателем согласительной комиссии. При отсутствии председателя согласительной </w:t>
      </w:r>
      <w:r w:rsidR="001C5EA3" w:rsidRPr="00F40766">
        <w:rPr>
          <w:sz w:val="28"/>
          <w:szCs w:val="28"/>
        </w:rPr>
        <w:lastRenderedPageBreak/>
        <w:t>комиссии заседание согласительной комиссии проводит заместитель председателя согласительной комиссии.</w:t>
      </w:r>
    </w:p>
    <w:p w14:paraId="258DCBBE" w14:textId="77777777" w:rsidR="00D835E2" w:rsidRPr="00F40766" w:rsidRDefault="00D835E2" w:rsidP="00F40766">
      <w:pPr>
        <w:ind w:firstLine="709"/>
        <w:jc w:val="both"/>
        <w:rPr>
          <w:sz w:val="28"/>
          <w:szCs w:val="28"/>
        </w:rPr>
      </w:pPr>
      <w:r w:rsidRPr="00F40766">
        <w:rPr>
          <w:sz w:val="28"/>
          <w:szCs w:val="28"/>
        </w:rPr>
        <w:t>8.</w:t>
      </w:r>
      <w:r w:rsidR="001C5EA3" w:rsidRPr="00F40766">
        <w:rPr>
          <w:sz w:val="28"/>
          <w:szCs w:val="28"/>
        </w:rPr>
        <w:t>Деятельность согласительной комиссии осуществляется на принципах коллегиального рассмотрения вопросов и принятии в пределах своей компетенции согласованных решений.</w:t>
      </w:r>
    </w:p>
    <w:p w14:paraId="0EA8696D" w14:textId="77777777" w:rsidR="00D835E2" w:rsidRPr="00F40766" w:rsidRDefault="00D835E2" w:rsidP="00F40766">
      <w:pPr>
        <w:ind w:firstLine="709"/>
        <w:jc w:val="both"/>
        <w:rPr>
          <w:sz w:val="28"/>
          <w:szCs w:val="28"/>
        </w:rPr>
      </w:pPr>
      <w:r w:rsidRPr="00F40766">
        <w:rPr>
          <w:sz w:val="28"/>
          <w:szCs w:val="28"/>
        </w:rPr>
        <w:t>9.</w:t>
      </w:r>
      <w:r w:rsidR="001C5EA3" w:rsidRPr="00F40766">
        <w:rPr>
          <w:sz w:val="28"/>
          <w:szCs w:val="28"/>
        </w:rPr>
        <w:t>Заседания согласительной комиссии назначаются по мере необходимости.</w:t>
      </w:r>
    </w:p>
    <w:p w14:paraId="5BB3FBBE" w14:textId="77777777" w:rsidR="00D835E2" w:rsidRPr="00F40766" w:rsidRDefault="00D835E2" w:rsidP="00F40766">
      <w:pPr>
        <w:ind w:firstLine="709"/>
        <w:jc w:val="both"/>
        <w:rPr>
          <w:sz w:val="28"/>
          <w:szCs w:val="28"/>
        </w:rPr>
      </w:pPr>
      <w:r w:rsidRPr="00F40766">
        <w:rPr>
          <w:sz w:val="28"/>
          <w:szCs w:val="28"/>
        </w:rPr>
        <w:t>10.</w:t>
      </w:r>
      <w:r w:rsidR="001C5EA3" w:rsidRPr="00F40766">
        <w:rPr>
          <w:sz w:val="28"/>
          <w:szCs w:val="28"/>
        </w:rPr>
        <w:t>Секретарь согласительной комиссии информирует членов согласительной комиссии о дате, месте проведения заседания.</w:t>
      </w:r>
    </w:p>
    <w:p w14:paraId="402E9612" w14:textId="77777777" w:rsidR="00D835E2" w:rsidRPr="00F40766" w:rsidRDefault="00D835E2" w:rsidP="00F40766">
      <w:pPr>
        <w:ind w:firstLine="709"/>
        <w:jc w:val="both"/>
        <w:rPr>
          <w:sz w:val="28"/>
          <w:szCs w:val="28"/>
        </w:rPr>
      </w:pPr>
      <w:r w:rsidRPr="00F40766">
        <w:rPr>
          <w:sz w:val="28"/>
          <w:szCs w:val="28"/>
        </w:rPr>
        <w:t>11.</w:t>
      </w:r>
      <w:r w:rsidR="001C5EA3" w:rsidRPr="00F40766">
        <w:rPr>
          <w:sz w:val="28"/>
          <w:szCs w:val="28"/>
        </w:rPr>
        <w:t>Решения согласительной комиссии принимаются открытым голосованием большинством голосов из числа членов согласительной комиссии, участвующих в</w:t>
      </w:r>
      <w:r w:rsidRPr="00F40766">
        <w:rPr>
          <w:sz w:val="28"/>
          <w:szCs w:val="28"/>
        </w:rPr>
        <w:t xml:space="preserve"> заседании. Если число голосов «за»</w:t>
      </w:r>
      <w:r w:rsidR="001C5EA3" w:rsidRPr="00F40766">
        <w:rPr>
          <w:sz w:val="28"/>
          <w:szCs w:val="28"/>
        </w:rPr>
        <w:t xml:space="preserve"> при принят</w:t>
      </w:r>
      <w:r w:rsidRPr="00F40766">
        <w:rPr>
          <w:sz w:val="28"/>
          <w:szCs w:val="28"/>
        </w:rPr>
        <w:t>ии решения равно числу голосов «против»</w:t>
      </w:r>
      <w:r w:rsidR="001C5EA3" w:rsidRPr="00F40766">
        <w:rPr>
          <w:sz w:val="28"/>
          <w:szCs w:val="28"/>
        </w:rPr>
        <w:t>, то решающим является голос председателя согласительной комиссии.</w:t>
      </w:r>
    </w:p>
    <w:p w14:paraId="403875ED" w14:textId="77777777" w:rsidR="00D835E2" w:rsidRPr="00F40766" w:rsidRDefault="00D835E2" w:rsidP="00F40766">
      <w:pPr>
        <w:ind w:firstLine="709"/>
        <w:jc w:val="both"/>
        <w:rPr>
          <w:sz w:val="28"/>
          <w:szCs w:val="28"/>
        </w:rPr>
      </w:pPr>
      <w:r w:rsidRPr="00F40766">
        <w:rPr>
          <w:sz w:val="28"/>
          <w:szCs w:val="28"/>
        </w:rPr>
        <w:t>12.</w:t>
      </w:r>
      <w:r w:rsidR="001C5EA3" w:rsidRPr="00F40766">
        <w:rPr>
          <w:sz w:val="28"/>
          <w:szCs w:val="28"/>
        </w:rPr>
        <w:t>Заседание согласительной комиссии является правомочным при участии в нем не менее половины утвержденного состава комиссии.</w:t>
      </w:r>
    </w:p>
    <w:p w14:paraId="0CB2A462" w14:textId="77777777" w:rsidR="00D835E2" w:rsidRPr="00F40766" w:rsidRDefault="00D835E2" w:rsidP="00F40766">
      <w:pPr>
        <w:ind w:firstLine="709"/>
        <w:jc w:val="both"/>
        <w:rPr>
          <w:sz w:val="28"/>
          <w:szCs w:val="28"/>
        </w:rPr>
      </w:pPr>
      <w:r w:rsidRPr="00F40766">
        <w:rPr>
          <w:sz w:val="28"/>
          <w:szCs w:val="28"/>
        </w:rPr>
        <w:t>13.</w:t>
      </w:r>
      <w:r w:rsidR="001C5EA3" w:rsidRPr="00F40766">
        <w:rPr>
          <w:sz w:val="28"/>
          <w:szCs w:val="28"/>
        </w:rPr>
        <w:t>Члены согласительной комиссии, голосовавшие против принятого согласительной комиссией решения, могут оформить особое мнение, которое будет прилагаться к протоколу.</w:t>
      </w:r>
    </w:p>
    <w:p w14:paraId="0DF3F25D" w14:textId="77777777" w:rsidR="00D835E2" w:rsidRPr="00F40766" w:rsidRDefault="00D835E2" w:rsidP="00F40766">
      <w:pPr>
        <w:ind w:firstLine="709"/>
        <w:jc w:val="both"/>
        <w:rPr>
          <w:sz w:val="28"/>
          <w:szCs w:val="28"/>
        </w:rPr>
      </w:pPr>
      <w:r w:rsidRPr="00F40766">
        <w:rPr>
          <w:sz w:val="28"/>
          <w:szCs w:val="28"/>
        </w:rPr>
        <w:t>14.</w:t>
      </w:r>
      <w:r w:rsidR="001C5EA3" w:rsidRPr="00F40766">
        <w:rPr>
          <w:sz w:val="28"/>
          <w:szCs w:val="28"/>
        </w:rPr>
        <w:t>В голосовании при принятии решений согласительной комиссии секретарь согласительной комиссии участие не принимает.</w:t>
      </w:r>
    </w:p>
    <w:p w14:paraId="76B793A7" w14:textId="77777777" w:rsidR="00D835E2" w:rsidRPr="00F40766" w:rsidRDefault="00D835E2" w:rsidP="00F40766">
      <w:pPr>
        <w:ind w:firstLine="709"/>
        <w:jc w:val="both"/>
        <w:rPr>
          <w:sz w:val="28"/>
          <w:szCs w:val="28"/>
        </w:rPr>
      </w:pPr>
      <w:r w:rsidRPr="00F40766">
        <w:rPr>
          <w:sz w:val="28"/>
          <w:szCs w:val="28"/>
        </w:rPr>
        <w:t>15.</w:t>
      </w:r>
      <w:r w:rsidR="001C5EA3" w:rsidRPr="00F40766">
        <w:rPr>
          <w:sz w:val="28"/>
          <w:szCs w:val="28"/>
        </w:rPr>
        <w:t>Результаты согласительной комиссии отражаются в протоколе заседания согласительной комиссии.</w:t>
      </w:r>
    </w:p>
    <w:p w14:paraId="6FA1D4AB" w14:textId="4E27A706" w:rsidR="00D835E2" w:rsidRPr="00F40766" w:rsidRDefault="00D835E2" w:rsidP="00F40766">
      <w:pPr>
        <w:ind w:firstLine="709"/>
        <w:jc w:val="both"/>
        <w:rPr>
          <w:sz w:val="28"/>
          <w:szCs w:val="28"/>
        </w:rPr>
      </w:pPr>
      <w:r w:rsidRPr="00F40766">
        <w:rPr>
          <w:sz w:val="28"/>
          <w:szCs w:val="28"/>
        </w:rPr>
        <w:t>16.</w:t>
      </w:r>
      <w:r w:rsidR="001C5EA3" w:rsidRPr="00F40766">
        <w:rPr>
          <w:sz w:val="28"/>
          <w:szCs w:val="28"/>
        </w:rPr>
        <w:t>Согласительная комиссия по итогам своей работы принимает одно из следующих решений:</w:t>
      </w:r>
    </w:p>
    <w:p w14:paraId="07EB8A81" w14:textId="77777777" w:rsidR="00D835E2" w:rsidRPr="00F40766" w:rsidRDefault="00D835E2" w:rsidP="00F40766">
      <w:pPr>
        <w:ind w:firstLine="709"/>
        <w:jc w:val="both"/>
        <w:rPr>
          <w:sz w:val="28"/>
          <w:szCs w:val="28"/>
        </w:rPr>
      </w:pPr>
      <w:r w:rsidRPr="00F40766">
        <w:rPr>
          <w:sz w:val="28"/>
          <w:szCs w:val="28"/>
        </w:rPr>
        <w:t>1)</w:t>
      </w:r>
      <w:r w:rsidR="001C5EA3" w:rsidRPr="00F40766">
        <w:rPr>
          <w:sz w:val="28"/>
          <w:szCs w:val="28"/>
        </w:rPr>
        <w:t xml:space="preserve">согласовать проект внесения изменений в </w:t>
      </w:r>
      <w:r w:rsidRPr="00F40766">
        <w:rPr>
          <w:sz w:val="28"/>
          <w:szCs w:val="28"/>
        </w:rPr>
        <w:t xml:space="preserve">Генеральный план городского округа муниципального образования «Город Шахты» </w:t>
      </w:r>
      <w:r w:rsidR="001C5EA3" w:rsidRPr="00F40766">
        <w:rPr>
          <w:sz w:val="28"/>
          <w:szCs w:val="28"/>
        </w:rPr>
        <w:t>с внесением в него изменений, учитывающих замечания, явившихся основанием для несогласия с данным проектом;</w:t>
      </w:r>
    </w:p>
    <w:p w14:paraId="42BB0310" w14:textId="77777777" w:rsidR="00D835E2" w:rsidRPr="00F40766" w:rsidRDefault="00D835E2" w:rsidP="00F40766">
      <w:pPr>
        <w:ind w:firstLine="709"/>
        <w:jc w:val="both"/>
        <w:rPr>
          <w:sz w:val="28"/>
          <w:szCs w:val="28"/>
        </w:rPr>
      </w:pPr>
      <w:r w:rsidRPr="00F40766">
        <w:rPr>
          <w:sz w:val="28"/>
          <w:szCs w:val="28"/>
        </w:rPr>
        <w:t>2)</w:t>
      </w:r>
      <w:r w:rsidR="001C5EA3" w:rsidRPr="00F40766">
        <w:rPr>
          <w:sz w:val="28"/>
          <w:szCs w:val="28"/>
        </w:rPr>
        <w:t xml:space="preserve">отказать в согласовании проекта внесения изменений в </w:t>
      </w:r>
      <w:r w:rsidRPr="00F40766">
        <w:rPr>
          <w:sz w:val="28"/>
          <w:szCs w:val="28"/>
        </w:rPr>
        <w:t xml:space="preserve">Генеральный план городского округа муниципального образования «Город Шахты» </w:t>
      </w:r>
      <w:r w:rsidR="001C5EA3" w:rsidRPr="00F40766">
        <w:rPr>
          <w:sz w:val="28"/>
          <w:szCs w:val="28"/>
        </w:rPr>
        <w:t>с указанием причин, послуживших основанием для принятия такого решения.</w:t>
      </w:r>
    </w:p>
    <w:p w14:paraId="078D96EF" w14:textId="77777777" w:rsidR="00D835E2" w:rsidRPr="00F40766" w:rsidRDefault="00D835E2" w:rsidP="00F40766">
      <w:pPr>
        <w:ind w:firstLine="709"/>
        <w:jc w:val="both"/>
        <w:rPr>
          <w:sz w:val="28"/>
          <w:szCs w:val="28"/>
        </w:rPr>
      </w:pPr>
      <w:r w:rsidRPr="00F40766">
        <w:rPr>
          <w:sz w:val="28"/>
          <w:szCs w:val="28"/>
        </w:rPr>
        <w:t>17.</w:t>
      </w:r>
      <w:r w:rsidR="001C5EA3" w:rsidRPr="00F40766">
        <w:rPr>
          <w:sz w:val="28"/>
          <w:szCs w:val="28"/>
        </w:rPr>
        <w:t>Согласительная комиссия по ит</w:t>
      </w:r>
      <w:r w:rsidRPr="00F40766">
        <w:rPr>
          <w:sz w:val="28"/>
          <w:szCs w:val="28"/>
        </w:rPr>
        <w:t>огам своей работы представляет Г</w:t>
      </w:r>
      <w:r w:rsidR="001C5EA3" w:rsidRPr="00F40766">
        <w:rPr>
          <w:sz w:val="28"/>
          <w:szCs w:val="28"/>
        </w:rPr>
        <w:t xml:space="preserve">лаве города </w:t>
      </w:r>
      <w:r w:rsidRPr="00F40766">
        <w:rPr>
          <w:sz w:val="28"/>
          <w:szCs w:val="28"/>
        </w:rPr>
        <w:t>Шахты</w:t>
      </w:r>
      <w:r w:rsidR="001C5EA3" w:rsidRPr="00F40766">
        <w:rPr>
          <w:sz w:val="28"/>
          <w:szCs w:val="28"/>
        </w:rPr>
        <w:t>:</w:t>
      </w:r>
    </w:p>
    <w:p w14:paraId="670CF04D" w14:textId="77777777" w:rsidR="00D835E2" w:rsidRPr="00F40766" w:rsidRDefault="001C5EA3" w:rsidP="00F40766">
      <w:pPr>
        <w:ind w:firstLine="709"/>
        <w:jc w:val="both"/>
        <w:rPr>
          <w:sz w:val="28"/>
          <w:szCs w:val="28"/>
        </w:rPr>
      </w:pPr>
      <w:r w:rsidRPr="00F40766">
        <w:rPr>
          <w:sz w:val="28"/>
          <w:szCs w:val="28"/>
        </w:rPr>
        <w:t>1</w:t>
      </w:r>
      <w:r w:rsidR="00D835E2" w:rsidRPr="00F40766">
        <w:rPr>
          <w:sz w:val="28"/>
          <w:szCs w:val="28"/>
        </w:rPr>
        <w:t>)</w:t>
      </w:r>
      <w:r w:rsidRPr="00F40766">
        <w:rPr>
          <w:sz w:val="28"/>
          <w:szCs w:val="28"/>
        </w:rPr>
        <w:t>при согласован</w:t>
      </w:r>
      <w:r w:rsidR="00D835E2" w:rsidRPr="00F40766">
        <w:rPr>
          <w:sz w:val="28"/>
          <w:szCs w:val="28"/>
        </w:rPr>
        <w:t xml:space="preserve">ии проекта внесения изменений – </w:t>
      </w:r>
      <w:r w:rsidRPr="00F40766">
        <w:rPr>
          <w:sz w:val="28"/>
          <w:szCs w:val="28"/>
        </w:rPr>
        <w:t xml:space="preserve">проект внесения изменений </w:t>
      </w:r>
      <w:r w:rsidR="00D835E2" w:rsidRPr="00F40766">
        <w:rPr>
          <w:sz w:val="28"/>
          <w:szCs w:val="28"/>
        </w:rPr>
        <w:t xml:space="preserve">в Генеральный план городского округа муниципального образования «Город Шахты» </w:t>
      </w:r>
      <w:r w:rsidRPr="00F40766">
        <w:rPr>
          <w:sz w:val="28"/>
          <w:szCs w:val="28"/>
        </w:rPr>
        <w:t>с внесенными в него изменениями, вместе с протоколом заседания согласительной комиссии, материалами в текстовой форме и в виде карт по несогласованным вопросам;</w:t>
      </w:r>
      <w:bookmarkStart w:id="0" w:name="Par27"/>
      <w:bookmarkEnd w:id="0"/>
    </w:p>
    <w:p w14:paraId="75708836" w14:textId="77777777" w:rsidR="00ED0744" w:rsidRPr="00F40766" w:rsidRDefault="00D835E2" w:rsidP="00F40766">
      <w:pPr>
        <w:ind w:firstLine="709"/>
        <w:jc w:val="both"/>
        <w:rPr>
          <w:sz w:val="28"/>
          <w:szCs w:val="28"/>
        </w:rPr>
      </w:pPr>
      <w:r w:rsidRPr="00F40766">
        <w:rPr>
          <w:sz w:val="28"/>
          <w:szCs w:val="28"/>
        </w:rPr>
        <w:t>2)</w:t>
      </w:r>
      <w:r w:rsidR="001C5EA3" w:rsidRPr="00F40766">
        <w:rPr>
          <w:sz w:val="28"/>
          <w:szCs w:val="28"/>
        </w:rPr>
        <w:t>при отказе в согласовании проекта внесения изменений несогласованный проект внесения изменений</w:t>
      </w:r>
      <w:r w:rsidRPr="00F40766">
        <w:rPr>
          <w:sz w:val="28"/>
          <w:szCs w:val="28"/>
        </w:rPr>
        <w:t xml:space="preserve"> в Генеральный план городского округа муниципального образования «Город Шахты»</w:t>
      </w:r>
      <w:r w:rsidR="001C5EA3" w:rsidRPr="00F40766">
        <w:rPr>
          <w:sz w:val="28"/>
          <w:szCs w:val="28"/>
        </w:rPr>
        <w:t>, заключение о несогласии с проектом внесения изменений в</w:t>
      </w:r>
      <w:r w:rsidRPr="00F40766">
        <w:rPr>
          <w:sz w:val="28"/>
          <w:szCs w:val="28"/>
        </w:rPr>
        <w:t xml:space="preserve"> Генеральный план городского округа муниципального образования «Город Шахты»</w:t>
      </w:r>
      <w:r w:rsidR="001C5EA3" w:rsidRPr="00F40766">
        <w:rPr>
          <w:sz w:val="28"/>
          <w:szCs w:val="28"/>
        </w:rPr>
        <w:t xml:space="preserve">, протокол заседания </w:t>
      </w:r>
      <w:r w:rsidR="001C5EA3" w:rsidRPr="00F40766">
        <w:rPr>
          <w:sz w:val="28"/>
          <w:szCs w:val="28"/>
        </w:rPr>
        <w:lastRenderedPageBreak/>
        <w:t>согласительной комиссии, а также материалы в текстовой форме и в виде карт по несогласованным вопросам.</w:t>
      </w:r>
    </w:p>
    <w:p w14:paraId="137D37A0" w14:textId="44B851CB" w:rsidR="00ED0744" w:rsidRPr="00F40766" w:rsidRDefault="00ED0744" w:rsidP="00F40766">
      <w:pPr>
        <w:ind w:firstLine="709"/>
        <w:jc w:val="both"/>
        <w:rPr>
          <w:sz w:val="28"/>
          <w:szCs w:val="28"/>
        </w:rPr>
      </w:pPr>
      <w:r w:rsidRPr="00F40766">
        <w:rPr>
          <w:sz w:val="28"/>
          <w:szCs w:val="28"/>
        </w:rPr>
        <w:t>18.</w:t>
      </w:r>
      <w:r w:rsidR="001C5EA3" w:rsidRPr="00F40766">
        <w:rPr>
          <w:sz w:val="28"/>
          <w:szCs w:val="28"/>
        </w:rPr>
        <w:t>Указанные в подпункте 2 пункта 17 настоящего Положения документы и материалы могут содержать:</w:t>
      </w:r>
      <w:bookmarkStart w:id="1" w:name="Par29"/>
      <w:bookmarkEnd w:id="1"/>
    </w:p>
    <w:p w14:paraId="467D4ECE" w14:textId="77777777" w:rsidR="00ED0744" w:rsidRPr="00F40766" w:rsidRDefault="00ED0744" w:rsidP="00F40766">
      <w:pPr>
        <w:ind w:firstLine="709"/>
        <w:jc w:val="both"/>
        <w:rPr>
          <w:sz w:val="28"/>
          <w:szCs w:val="28"/>
        </w:rPr>
      </w:pPr>
      <w:r w:rsidRPr="00F40766">
        <w:rPr>
          <w:sz w:val="28"/>
          <w:szCs w:val="28"/>
        </w:rPr>
        <w:t>1)</w:t>
      </w:r>
      <w:r w:rsidR="001C5EA3" w:rsidRPr="00F40766">
        <w:rPr>
          <w:sz w:val="28"/>
          <w:szCs w:val="28"/>
        </w:rPr>
        <w:t xml:space="preserve">предложения об исключении из проекта внесения изменений в </w:t>
      </w:r>
      <w:r w:rsidRPr="00F40766">
        <w:rPr>
          <w:sz w:val="28"/>
          <w:szCs w:val="28"/>
        </w:rPr>
        <w:t xml:space="preserve">Генеральный план городского округа муниципального образования «Город Шахты» </w:t>
      </w:r>
      <w:r w:rsidR="001C5EA3" w:rsidRPr="00F40766">
        <w:rPr>
          <w:sz w:val="28"/>
          <w:szCs w:val="28"/>
        </w:rPr>
        <w:t>материалов по несогласованным вопросам (в том числе путем их отображения на соответствующей карте в целях фиксации несогласованных вопросов до момента их согласования);</w:t>
      </w:r>
    </w:p>
    <w:p w14:paraId="6C605C08" w14:textId="5D8F96CF" w:rsidR="00ED0744" w:rsidRPr="00F40766" w:rsidRDefault="00ED0744" w:rsidP="00F40766">
      <w:pPr>
        <w:ind w:firstLine="709"/>
        <w:jc w:val="both"/>
        <w:rPr>
          <w:sz w:val="28"/>
          <w:szCs w:val="28"/>
        </w:rPr>
      </w:pPr>
      <w:r w:rsidRPr="00F40766">
        <w:rPr>
          <w:sz w:val="28"/>
          <w:szCs w:val="28"/>
        </w:rPr>
        <w:t>2)</w:t>
      </w:r>
      <w:r w:rsidR="001C5EA3" w:rsidRPr="00F40766">
        <w:rPr>
          <w:sz w:val="28"/>
          <w:szCs w:val="28"/>
        </w:rPr>
        <w:t xml:space="preserve">план согласования указанных в подпункте 1 пункта 18 настоящего Положения вопросов после утверждения проекта внесения изменений в </w:t>
      </w:r>
      <w:r w:rsidRPr="00F40766">
        <w:rPr>
          <w:sz w:val="28"/>
          <w:szCs w:val="28"/>
        </w:rPr>
        <w:t xml:space="preserve">Генеральный план городского округа муниципального образования «Город Шахты» </w:t>
      </w:r>
      <w:r w:rsidR="001C5EA3" w:rsidRPr="00F40766">
        <w:rPr>
          <w:sz w:val="28"/>
          <w:szCs w:val="28"/>
        </w:rPr>
        <w:t>путем подготовки предложений о внесении изменений в</w:t>
      </w:r>
      <w:r w:rsidRPr="00F40766">
        <w:rPr>
          <w:sz w:val="28"/>
          <w:szCs w:val="28"/>
        </w:rPr>
        <w:t xml:space="preserve"> Генеральный план городского округа муниципального образования «Город Шахты»</w:t>
      </w:r>
      <w:r w:rsidR="001C5EA3" w:rsidRPr="00F40766">
        <w:rPr>
          <w:sz w:val="28"/>
          <w:szCs w:val="28"/>
        </w:rPr>
        <w:t>.</w:t>
      </w:r>
    </w:p>
    <w:p w14:paraId="386AFE36" w14:textId="161050C6" w:rsidR="001C5EA3" w:rsidRPr="00F40766" w:rsidRDefault="00ED0744" w:rsidP="005951F7">
      <w:pPr>
        <w:ind w:firstLine="709"/>
        <w:jc w:val="both"/>
        <w:rPr>
          <w:sz w:val="28"/>
          <w:szCs w:val="28"/>
        </w:rPr>
      </w:pPr>
      <w:proofErr w:type="gramStart"/>
      <w:r w:rsidRPr="00F40766">
        <w:rPr>
          <w:sz w:val="28"/>
          <w:szCs w:val="28"/>
        </w:rPr>
        <w:t>19.</w:t>
      </w:r>
      <w:r w:rsidR="001C5EA3" w:rsidRPr="00F40766">
        <w:rPr>
          <w:sz w:val="28"/>
          <w:szCs w:val="28"/>
        </w:rPr>
        <w:t xml:space="preserve">Глава города </w:t>
      </w:r>
      <w:r w:rsidRPr="00F40766">
        <w:rPr>
          <w:sz w:val="28"/>
          <w:szCs w:val="28"/>
        </w:rPr>
        <w:t>Шахты</w:t>
      </w:r>
      <w:r w:rsidR="001C5EA3" w:rsidRPr="00F40766">
        <w:rPr>
          <w:sz w:val="28"/>
          <w:szCs w:val="28"/>
        </w:rPr>
        <w:t xml:space="preserve"> на основании документов и материалов, представленных согласительной комиссией, в соответствии со статьями 21 и 25 Градостроительного кодекса Российской Федерации</w:t>
      </w:r>
      <w:r w:rsidR="00FA0673">
        <w:rPr>
          <w:sz w:val="28"/>
          <w:szCs w:val="28"/>
        </w:rPr>
        <w:t>,</w:t>
      </w:r>
      <w:r w:rsidR="001C5EA3" w:rsidRPr="00F40766">
        <w:rPr>
          <w:sz w:val="28"/>
          <w:szCs w:val="28"/>
        </w:rPr>
        <w:t xml:space="preserve"> вправе принять решение о направлении согласованного или не согласованного в определенной части проекта документа территориального планирования в городскую Думу </w:t>
      </w:r>
      <w:r w:rsidRPr="00F40766">
        <w:rPr>
          <w:sz w:val="28"/>
          <w:szCs w:val="28"/>
        </w:rPr>
        <w:t xml:space="preserve">города Шахты </w:t>
      </w:r>
      <w:r w:rsidR="001C5EA3" w:rsidRPr="00F40766">
        <w:rPr>
          <w:sz w:val="28"/>
          <w:szCs w:val="28"/>
        </w:rPr>
        <w:t>или об отклонении такого проекта и о направлении его на доработку.</w:t>
      </w:r>
      <w:proofErr w:type="gramEnd"/>
    </w:p>
    <w:p w14:paraId="47927CCD" w14:textId="77777777" w:rsidR="001C4EF7" w:rsidRDefault="001C4EF7" w:rsidP="001C4EF7">
      <w:pPr>
        <w:rPr>
          <w:sz w:val="28"/>
        </w:rPr>
      </w:pPr>
    </w:p>
    <w:p w14:paraId="59CAB1DE" w14:textId="77777777" w:rsidR="001C4EF7" w:rsidRDefault="001C4EF7" w:rsidP="001C4EF7">
      <w:pPr>
        <w:rPr>
          <w:sz w:val="28"/>
        </w:rPr>
      </w:pPr>
    </w:p>
    <w:p w14:paraId="501672FB" w14:textId="04D57BA7" w:rsidR="001C4EF7" w:rsidRPr="00603376" w:rsidRDefault="001C4EF7" w:rsidP="001C4EF7">
      <w:pPr>
        <w:tabs>
          <w:tab w:val="left" w:pos="993"/>
        </w:tabs>
        <w:ind w:right="-1"/>
        <w:jc w:val="both"/>
        <w:rPr>
          <w:sz w:val="28"/>
          <w:szCs w:val="28"/>
        </w:rPr>
      </w:pPr>
      <w:r>
        <w:rPr>
          <w:sz w:val="28"/>
          <w:szCs w:val="28"/>
        </w:rPr>
        <w:t xml:space="preserve">Заместитель </w:t>
      </w:r>
      <w:r w:rsidRPr="00603376">
        <w:rPr>
          <w:sz w:val="28"/>
          <w:szCs w:val="28"/>
        </w:rPr>
        <w:t>главы Администрации</w:t>
      </w:r>
      <w:r>
        <w:rPr>
          <w:sz w:val="28"/>
          <w:szCs w:val="28"/>
        </w:rPr>
        <w:tab/>
      </w:r>
      <w:r>
        <w:rPr>
          <w:sz w:val="28"/>
          <w:szCs w:val="28"/>
        </w:rPr>
        <w:tab/>
      </w:r>
      <w:r>
        <w:rPr>
          <w:sz w:val="28"/>
          <w:szCs w:val="28"/>
        </w:rPr>
        <w:tab/>
        <w:t xml:space="preserve">                             Д.А. Третьяков</w:t>
      </w:r>
    </w:p>
    <w:p w14:paraId="0845DF27" w14:textId="77777777" w:rsidR="001C4EF7" w:rsidRDefault="001C4EF7" w:rsidP="001C4EF7">
      <w:pPr>
        <w:rPr>
          <w:sz w:val="28"/>
        </w:rPr>
      </w:pPr>
    </w:p>
    <w:p w14:paraId="7B8E9815" w14:textId="77777777" w:rsidR="001C4EF7" w:rsidRDefault="001C4EF7" w:rsidP="001C4EF7">
      <w:pPr>
        <w:rPr>
          <w:sz w:val="28"/>
        </w:rPr>
      </w:pPr>
    </w:p>
    <w:p w14:paraId="4DE6EAC5" w14:textId="77777777" w:rsidR="00125505" w:rsidRDefault="00125505" w:rsidP="00D95382">
      <w:pPr>
        <w:tabs>
          <w:tab w:val="left" w:pos="1820"/>
        </w:tabs>
        <w:rPr>
          <w:rFonts w:ascii="Times New Roman CYR" w:eastAsia="Times New Roman CYR" w:hAnsi="Times New Roman CYR" w:cs="Times New Roman CYR"/>
          <w:sz w:val="28"/>
          <w:szCs w:val="28"/>
        </w:rPr>
        <w:sectPr w:rsidR="00125505" w:rsidSect="001C4EF7">
          <w:pgSz w:w="11906" w:h="16838"/>
          <w:pgMar w:top="1134" w:right="567" w:bottom="1134" w:left="1701" w:header="0" w:footer="0" w:gutter="0"/>
          <w:cols w:space="720"/>
          <w:docGrid w:linePitch="272"/>
        </w:sectPr>
      </w:pPr>
    </w:p>
    <w:p w14:paraId="70456F96" w14:textId="337E5400" w:rsidR="00F40766" w:rsidRDefault="00F40766" w:rsidP="00F40766">
      <w:pPr>
        <w:ind w:left="4536"/>
        <w:jc w:val="center"/>
        <w:rPr>
          <w:sz w:val="28"/>
          <w:szCs w:val="28"/>
        </w:rPr>
      </w:pPr>
      <w:r>
        <w:rPr>
          <w:sz w:val="28"/>
          <w:szCs w:val="28"/>
        </w:rPr>
        <w:lastRenderedPageBreak/>
        <w:t>Приложение №2</w:t>
      </w:r>
    </w:p>
    <w:p w14:paraId="32D6BA97" w14:textId="77777777" w:rsidR="00F40766" w:rsidRDefault="00F40766" w:rsidP="00F40766">
      <w:pPr>
        <w:ind w:left="4536"/>
        <w:jc w:val="center"/>
        <w:rPr>
          <w:sz w:val="28"/>
          <w:szCs w:val="28"/>
        </w:rPr>
      </w:pPr>
      <w:r>
        <w:rPr>
          <w:sz w:val="28"/>
          <w:szCs w:val="28"/>
        </w:rPr>
        <w:t>к постановлению Администрации</w:t>
      </w:r>
    </w:p>
    <w:p w14:paraId="72C0F850" w14:textId="77777777" w:rsidR="00F40766" w:rsidRDefault="00F40766" w:rsidP="00F40766">
      <w:pPr>
        <w:ind w:left="4536"/>
        <w:jc w:val="center"/>
        <w:rPr>
          <w:sz w:val="28"/>
          <w:szCs w:val="28"/>
        </w:rPr>
      </w:pPr>
      <w:r>
        <w:rPr>
          <w:sz w:val="28"/>
          <w:szCs w:val="28"/>
        </w:rPr>
        <w:t>города Шахты</w:t>
      </w:r>
    </w:p>
    <w:p w14:paraId="7002FD83" w14:textId="738A4DF5" w:rsidR="00F40766" w:rsidRDefault="00F40766" w:rsidP="00F40766">
      <w:pPr>
        <w:ind w:left="4536"/>
        <w:jc w:val="center"/>
        <w:rPr>
          <w:sz w:val="28"/>
          <w:szCs w:val="28"/>
        </w:rPr>
      </w:pPr>
      <w:r>
        <w:rPr>
          <w:sz w:val="28"/>
          <w:szCs w:val="28"/>
        </w:rPr>
        <w:t xml:space="preserve">от </w:t>
      </w:r>
      <w:r w:rsidR="00AB59F4">
        <w:rPr>
          <w:sz w:val="28"/>
          <w:szCs w:val="28"/>
        </w:rPr>
        <w:t>13.03.</w:t>
      </w:r>
      <w:r>
        <w:rPr>
          <w:sz w:val="28"/>
          <w:szCs w:val="28"/>
        </w:rPr>
        <w:t>2025 №</w:t>
      </w:r>
      <w:r w:rsidR="00AB59F4">
        <w:rPr>
          <w:sz w:val="28"/>
          <w:szCs w:val="28"/>
        </w:rPr>
        <w:t>891</w:t>
      </w:r>
      <w:bookmarkStart w:id="2" w:name="_GoBack"/>
      <w:bookmarkEnd w:id="2"/>
    </w:p>
    <w:p w14:paraId="3DC46C5F" w14:textId="77777777" w:rsidR="00F40766" w:rsidRDefault="00F40766" w:rsidP="00F40766">
      <w:pPr>
        <w:ind w:left="4820"/>
        <w:jc w:val="center"/>
        <w:rPr>
          <w:sz w:val="28"/>
          <w:szCs w:val="28"/>
        </w:rPr>
      </w:pPr>
    </w:p>
    <w:p w14:paraId="0B3C6E0B" w14:textId="77777777" w:rsidR="006C7DD5" w:rsidRPr="00FA0673" w:rsidRDefault="006C7DD5" w:rsidP="00FA0673">
      <w:pPr>
        <w:spacing w:line="276" w:lineRule="auto"/>
        <w:jc w:val="center"/>
        <w:rPr>
          <w:sz w:val="28"/>
          <w:szCs w:val="28"/>
        </w:rPr>
      </w:pPr>
      <w:r w:rsidRPr="00FA0673">
        <w:rPr>
          <w:sz w:val="28"/>
          <w:szCs w:val="28"/>
        </w:rPr>
        <w:t>СОСТАВ</w:t>
      </w:r>
    </w:p>
    <w:p w14:paraId="26C2675C" w14:textId="77777777" w:rsidR="00ED0744" w:rsidRPr="00FA0673" w:rsidRDefault="00ED0744" w:rsidP="00FA0673">
      <w:pPr>
        <w:autoSpaceDE w:val="0"/>
        <w:autoSpaceDN w:val="0"/>
        <w:adjustRightInd w:val="0"/>
        <w:jc w:val="center"/>
        <w:rPr>
          <w:bCs/>
          <w:sz w:val="28"/>
          <w:szCs w:val="28"/>
        </w:rPr>
      </w:pPr>
      <w:r w:rsidRPr="00FA0673">
        <w:rPr>
          <w:sz w:val="28"/>
          <w:szCs w:val="28"/>
        </w:rPr>
        <w:t xml:space="preserve">согласительной комиссии по урегулированию разногласий по проекту внесения изменений в Генеральный план </w:t>
      </w:r>
      <w:r w:rsidRPr="00FA0673">
        <w:rPr>
          <w:bCs/>
          <w:sz w:val="28"/>
          <w:szCs w:val="28"/>
        </w:rPr>
        <w:t>городского округа муниципального образования «Город Шахты»</w:t>
      </w:r>
    </w:p>
    <w:p w14:paraId="5BA972FD" w14:textId="77777777" w:rsidR="006C7DD5" w:rsidRPr="006C7DD5" w:rsidRDefault="006C7DD5" w:rsidP="006C7DD5">
      <w:pPr>
        <w:ind w:left="709" w:right="709"/>
        <w:jc w:val="center"/>
        <w:rPr>
          <w:sz w:val="28"/>
          <w:szCs w:val="28"/>
        </w:rPr>
      </w:pPr>
    </w:p>
    <w:tbl>
      <w:tblPr>
        <w:tblW w:w="0" w:type="auto"/>
        <w:tblBorders>
          <w:top w:val="nil"/>
          <w:left w:val="nil"/>
          <w:bottom w:val="nil"/>
          <w:right w:val="nil"/>
        </w:tblBorders>
        <w:tblLayout w:type="fixed"/>
        <w:tblLook w:val="0000" w:firstRow="0" w:lastRow="0" w:firstColumn="0" w:lastColumn="0" w:noHBand="0" w:noVBand="0"/>
      </w:tblPr>
      <w:tblGrid>
        <w:gridCol w:w="4503"/>
        <w:gridCol w:w="5103"/>
      </w:tblGrid>
      <w:tr w:rsidR="006C7DD5" w:rsidRPr="00FA0673" w14:paraId="57A7CA90" w14:textId="77777777" w:rsidTr="00FA0673">
        <w:trPr>
          <w:trHeight w:val="772"/>
        </w:trPr>
        <w:tc>
          <w:tcPr>
            <w:tcW w:w="4503" w:type="dxa"/>
          </w:tcPr>
          <w:p w14:paraId="0EAD492D" w14:textId="066E8D44" w:rsidR="006C7DD5" w:rsidRPr="00FA0673" w:rsidRDefault="00CA435D" w:rsidP="006C7DD5">
            <w:pPr>
              <w:autoSpaceDE w:val="0"/>
              <w:autoSpaceDN w:val="0"/>
              <w:adjustRightInd w:val="0"/>
              <w:jc w:val="both"/>
              <w:rPr>
                <w:color w:val="000000"/>
                <w:sz w:val="28"/>
                <w:szCs w:val="28"/>
              </w:rPr>
            </w:pPr>
            <w:r w:rsidRPr="00FA0673">
              <w:rPr>
                <w:color w:val="000000"/>
                <w:sz w:val="28"/>
                <w:szCs w:val="28"/>
              </w:rPr>
              <w:t>Третьяков Дмитрий Алексеевич</w:t>
            </w:r>
          </w:p>
          <w:p w14:paraId="28DD0117" w14:textId="77777777" w:rsidR="006C7DD5" w:rsidRPr="00FA0673" w:rsidRDefault="006C7DD5" w:rsidP="006C7DD5">
            <w:pPr>
              <w:autoSpaceDE w:val="0"/>
              <w:autoSpaceDN w:val="0"/>
              <w:adjustRightInd w:val="0"/>
              <w:rPr>
                <w:color w:val="000000"/>
                <w:sz w:val="28"/>
                <w:szCs w:val="28"/>
              </w:rPr>
            </w:pPr>
          </w:p>
        </w:tc>
        <w:tc>
          <w:tcPr>
            <w:tcW w:w="5103" w:type="dxa"/>
          </w:tcPr>
          <w:p w14:paraId="417F9C9B" w14:textId="7A745869" w:rsidR="006C7DD5" w:rsidRPr="00FA0673" w:rsidRDefault="00FA0673" w:rsidP="00CA435D">
            <w:pPr>
              <w:autoSpaceDE w:val="0"/>
              <w:autoSpaceDN w:val="0"/>
              <w:adjustRightInd w:val="0"/>
              <w:rPr>
                <w:color w:val="000000"/>
                <w:sz w:val="28"/>
                <w:szCs w:val="28"/>
              </w:rPr>
            </w:pPr>
            <w:r>
              <w:rPr>
                <w:color w:val="000000"/>
                <w:sz w:val="28"/>
                <w:szCs w:val="28"/>
              </w:rPr>
              <w:t>-</w:t>
            </w:r>
            <w:r w:rsidR="00CA435D" w:rsidRPr="00FA0673">
              <w:rPr>
                <w:color w:val="000000"/>
                <w:sz w:val="28"/>
                <w:szCs w:val="28"/>
              </w:rPr>
              <w:t>заместитель главы Администрации</w:t>
            </w:r>
            <w:r w:rsidR="006C7DD5" w:rsidRPr="00FA0673">
              <w:rPr>
                <w:color w:val="000000"/>
                <w:sz w:val="28"/>
                <w:szCs w:val="28"/>
              </w:rPr>
              <w:t xml:space="preserve">, председатель комиссии; </w:t>
            </w:r>
          </w:p>
        </w:tc>
      </w:tr>
      <w:tr w:rsidR="006C7DD5" w:rsidRPr="00FA0673" w14:paraId="0C533888" w14:textId="77777777" w:rsidTr="00FA0673">
        <w:trPr>
          <w:trHeight w:val="772"/>
        </w:trPr>
        <w:tc>
          <w:tcPr>
            <w:tcW w:w="4503" w:type="dxa"/>
          </w:tcPr>
          <w:p w14:paraId="5B12D180" w14:textId="53D10DB6" w:rsidR="006C7DD5" w:rsidRPr="00FA0673" w:rsidRDefault="00CA435D" w:rsidP="00CA435D">
            <w:pPr>
              <w:autoSpaceDE w:val="0"/>
              <w:autoSpaceDN w:val="0"/>
              <w:adjustRightInd w:val="0"/>
              <w:rPr>
                <w:color w:val="000000"/>
                <w:sz w:val="28"/>
                <w:szCs w:val="28"/>
              </w:rPr>
            </w:pPr>
            <w:proofErr w:type="spellStart"/>
            <w:r w:rsidRPr="00FA0673">
              <w:rPr>
                <w:color w:val="000000"/>
                <w:sz w:val="28"/>
                <w:szCs w:val="28"/>
              </w:rPr>
              <w:t>Логачев</w:t>
            </w:r>
            <w:proofErr w:type="spellEnd"/>
            <w:r w:rsidRPr="00FA0673">
              <w:rPr>
                <w:color w:val="000000"/>
                <w:sz w:val="28"/>
                <w:szCs w:val="28"/>
              </w:rPr>
              <w:t xml:space="preserve"> Виктор Дмитриевич</w:t>
            </w:r>
          </w:p>
        </w:tc>
        <w:tc>
          <w:tcPr>
            <w:tcW w:w="5103" w:type="dxa"/>
          </w:tcPr>
          <w:p w14:paraId="7BFBF782" w14:textId="68930538" w:rsidR="006C7DD5" w:rsidRPr="00FA0673" w:rsidRDefault="00FA0673" w:rsidP="00ED0744">
            <w:pPr>
              <w:autoSpaceDE w:val="0"/>
              <w:autoSpaceDN w:val="0"/>
              <w:adjustRightInd w:val="0"/>
              <w:rPr>
                <w:color w:val="000000"/>
                <w:sz w:val="28"/>
                <w:szCs w:val="28"/>
              </w:rPr>
            </w:pPr>
            <w:r>
              <w:rPr>
                <w:color w:val="000000"/>
                <w:sz w:val="28"/>
                <w:szCs w:val="28"/>
              </w:rPr>
              <w:t>-</w:t>
            </w:r>
            <w:r w:rsidR="006C7DD5" w:rsidRPr="00FA0673">
              <w:rPr>
                <w:color w:val="000000"/>
                <w:sz w:val="28"/>
                <w:szCs w:val="28"/>
              </w:rPr>
              <w:t>главный архитектор, заместитель председателя комиссии;</w:t>
            </w:r>
          </w:p>
        </w:tc>
      </w:tr>
      <w:tr w:rsidR="006C7DD5" w:rsidRPr="00FA0673" w14:paraId="40F24997" w14:textId="77777777" w:rsidTr="00FA0673">
        <w:trPr>
          <w:trHeight w:val="288"/>
        </w:trPr>
        <w:tc>
          <w:tcPr>
            <w:tcW w:w="4503" w:type="dxa"/>
          </w:tcPr>
          <w:p w14:paraId="4421F40D" w14:textId="499C41C3" w:rsidR="006C7DD5" w:rsidRPr="00FA0673" w:rsidRDefault="00CA435D" w:rsidP="006C7DD5">
            <w:pPr>
              <w:autoSpaceDE w:val="0"/>
              <w:autoSpaceDN w:val="0"/>
              <w:adjustRightInd w:val="0"/>
              <w:rPr>
                <w:color w:val="000000"/>
                <w:sz w:val="28"/>
                <w:szCs w:val="28"/>
              </w:rPr>
            </w:pPr>
            <w:proofErr w:type="spellStart"/>
            <w:r w:rsidRPr="00FA0673">
              <w:rPr>
                <w:color w:val="000000"/>
                <w:sz w:val="28"/>
                <w:szCs w:val="28"/>
              </w:rPr>
              <w:t>Груцынова</w:t>
            </w:r>
            <w:proofErr w:type="spellEnd"/>
            <w:r w:rsidRPr="00FA0673">
              <w:rPr>
                <w:color w:val="000000"/>
                <w:sz w:val="28"/>
                <w:szCs w:val="28"/>
              </w:rPr>
              <w:t xml:space="preserve"> Надежда Александровна</w:t>
            </w:r>
            <w:r w:rsidR="006C7DD5" w:rsidRPr="00FA0673">
              <w:rPr>
                <w:color w:val="000000"/>
                <w:sz w:val="28"/>
                <w:szCs w:val="28"/>
              </w:rPr>
              <w:t xml:space="preserve"> </w:t>
            </w:r>
          </w:p>
        </w:tc>
        <w:tc>
          <w:tcPr>
            <w:tcW w:w="5103" w:type="dxa"/>
          </w:tcPr>
          <w:p w14:paraId="3CCDDF0A" w14:textId="4AC94875" w:rsidR="006C7DD5" w:rsidRPr="00FA0673" w:rsidRDefault="00FA0673" w:rsidP="00FA0673">
            <w:pPr>
              <w:autoSpaceDE w:val="0"/>
              <w:autoSpaceDN w:val="0"/>
              <w:adjustRightInd w:val="0"/>
              <w:rPr>
                <w:color w:val="000000"/>
                <w:sz w:val="28"/>
                <w:szCs w:val="28"/>
              </w:rPr>
            </w:pPr>
            <w:r>
              <w:rPr>
                <w:color w:val="000000"/>
                <w:sz w:val="28"/>
                <w:szCs w:val="28"/>
              </w:rPr>
              <w:t>-</w:t>
            </w:r>
            <w:r w:rsidR="00CA435D" w:rsidRPr="00FA0673">
              <w:rPr>
                <w:color w:val="000000"/>
                <w:sz w:val="28"/>
                <w:szCs w:val="28"/>
              </w:rPr>
              <w:t xml:space="preserve">главный специалист отдела территориального развития и эстетики городской среды </w:t>
            </w:r>
            <w:r>
              <w:rPr>
                <w:color w:val="000000"/>
                <w:sz w:val="28"/>
                <w:szCs w:val="28"/>
              </w:rPr>
              <w:t>Д</w:t>
            </w:r>
            <w:r w:rsidR="00CA435D" w:rsidRPr="00FA0673">
              <w:rPr>
                <w:color w:val="000000"/>
                <w:sz w:val="28"/>
                <w:szCs w:val="28"/>
              </w:rPr>
              <w:t xml:space="preserve">епартамента архитектуры, градостроительства и территориального развития, </w:t>
            </w:r>
            <w:r w:rsidR="006C7DD5" w:rsidRPr="00FA0673">
              <w:rPr>
                <w:color w:val="000000"/>
                <w:sz w:val="28"/>
                <w:szCs w:val="28"/>
              </w:rPr>
              <w:t>секретарь</w:t>
            </w:r>
            <w:r w:rsidR="00ED0744" w:rsidRPr="00FA0673">
              <w:rPr>
                <w:color w:val="000000"/>
                <w:sz w:val="28"/>
                <w:szCs w:val="28"/>
              </w:rPr>
              <w:t xml:space="preserve"> комиссии</w:t>
            </w:r>
            <w:r w:rsidR="006C7DD5" w:rsidRPr="00FA0673">
              <w:rPr>
                <w:color w:val="000000"/>
                <w:sz w:val="28"/>
                <w:szCs w:val="28"/>
              </w:rPr>
              <w:t>.</w:t>
            </w:r>
          </w:p>
        </w:tc>
      </w:tr>
      <w:tr w:rsidR="006C7DD5" w:rsidRPr="00FA0673" w14:paraId="064EBDE0" w14:textId="77777777" w:rsidTr="00FA0673">
        <w:trPr>
          <w:trHeight w:val="289"/>
        </w:trPr>
        <w:tc>
          <w:tcPr>
            <w:tcW w:w="4503" w:type="dxa"/>
          </w:tcPr>
          <w:p w14:paraId="29FE0038" w14:textId="77777777" w:rsidR="006C7DD5" w:rsidRPr="00FA0673" w:rsidRDefault="006C7DD5" w:rsidP="006C7DD5">
            <w:pPr>
              <w:autoSpaceDE w:val="0"/>
              <w:autoSpaceDN w:val="0"/>
              <w:adjustRightInd w:val="0"/>
              <w:jc w:val="both"/>
              <w:rPr>
                <w:sz w:val="28"/>
                <w:szCs w:val="28"/>
              </w:rPr>
            </w:pPr>
          </w:p>
          <w:p w14:paraId="105B406F" w14:textId="77777777" w:rsidR="006C7DD5" w:rsidRPr="00FA0673" w:rsidRDefault="006C7DD5" w:rsidP="006C7DD5">
            <w:pPr>
              <w:autoSpaceDE w:val="0"/>
              <w:autoSpaceDN w:val="0"/>
              <w:adjustRightInd w:val="0"/>
              <w:jc w:val="both"/>
              <w:rPr>
                <w:sz w:val="28"/>
                <w:szCs w:val="28"/>
              </w:rPr>
            </w:pPr>
          </w:p>
          <w:p w14:paraId="17C39EDE" w14:textId="77777777" w:rsidR="006C7DD5" w:rsidRPr="00FA0673" w:rsidRDefault="006C7DD5" w:rsidP="006C7DD5">
            <w:pPr>
              <w:autoSpaceDE w:val="0"/>
              <w:autoSpaceDN w:val="0"/>
              <w:adjustRightInd w:val="0"/>
              <w:jc w:val="both"/>
              <w:rPr>
                <w:sz w:val="28"/>
                <w:szCs w:val="28"/>
              </w:rPr>
            </w:pPr>
          </w:p>
          <w:p w14:paraId="46B27B7F" w14:textId="2DD4AB65" w:rsidR="006C7DD5" w:rsidRPr="00FA0673" w:rsidRDefault="00CA435D" w:rsidP="006C7DD5">
            <w:pPr>
              <w:autoSpaceDE w:val="0"/>
              <w:autoSpaceDN w:val="0"/>
              <w:adjustRightInd w:val="0"/>
              <w:jc w:val="both"/>
              <w:rPr>
                <w:sz w:val="28"/>
                <w:szCs w:val="28"/>
              </w:rPr>
            </w:pPr>
            <w:r w:rsidRPr="00FA0673">
              <w:rPr>
                <w:sz w:val="28"/>
                <w:szCs w:val="28"/>
              </w:rPr>
              <w:t>Каджебаш Наталья Николаевна</w:t>
            </w:r>
          </w:p>
          <w:p w14:paraId="4838909A" w14:textId="77777777" w:rsidR="006C7DD5" w:rsidRPr="00FA0673" w:rsidRDefault="006C7DD5" w:rsidP="006C7DD5">
            <w:pPr>
              <w:autoSpaceDE w:val="0"/>
              <w:autoSpaceDN w:val="0"/>
              <w:adjustRightInd w:val="0"/>
              <w:jc w:val="both"/>
              <w:rPr>
                <w:sz w:val="28"/>
                <w:szCs w:val="28"/>
              </w:rPr>
            </w:pPr>
          </w:p>
          <w:p w14:paraId="3D103924" w14:textId="77777777" w:rsidR="006C7DD5" w:rsidRPr="00FA0673" w:rsidRDefault="006C7DD5" w:rsidP="006C7DD5">
            <w:pPr>
              <w:autoSpaceDE w:val="0"/>
              <w:autoSpaceDN w:val="0"/>
              <w:adjustRightInd w:val="0"/>
              <w:jc w:val="both"/>
              <w:rPr>
                <w:sz w:val="28"/>
                <w:szCs w:val="28"/>
              </w:rPr>
            </w:pPr>
          </w:p>
          <w:p w14:paraId="20F88D9E" w14:textId="77777777" w:rsidR="00F11962" w:rsidRPr="00FA0673" w:rsidRDefault="00F11962" w:rsidP="006C7DD5">
            <w:pPr>
              <w:autoSpaceDE w:val="0"/>
              <w:autoSpaceDN w:val="0"/>
              <w:adjustRightInd w:val="0"/>
              <w:jc w:val="both"/>
              <w:rPr>
                <w:sz w:val="28"/>
                <w:szCs w:val="28"/>
              </w:rPr>
            </w:pPr>
          </w:p>
          <w:p w14:paraId="09CB8C9C" w14:textId="77777777" w:rsidR="009943CB" w:rsidRPr="00FA0673" w:rsidRDefault="009943CB" w:rsidP="009943CB">
            <w:pPr>
              <w:autoSpaceDE w:val="0"/>
              <w:autoSpaceDN w:val="0"/>
              <w:adjustRightInd w:val="0"/>
              <w:jc w:val="both"/>
              <w:rPr>
                <w:sz w:val="28"/>
                <w:szCs w:val="28"/>
              </w:rPr>
            </w:pPr>
            <w:r w:rsidRPr="00FA0673">
              <w:rPr>
                <w:sz w:val="28"/>
                <w:szCs w:val="28"/>
              </w:rPr>
              <w:t>Леонова Елена Юрьевна</w:t>
            </w:r>
          </w:p>
          <w:p w14:paraId="724B8C17" w14:textId="77777777" w:rsidR="009943CB" w:rsidRPr="00FA0673" w:rsidRDefault="009943CB" w:rsidP="006C7DD5">
            <w:pPr>
              <w:autoSpaceDE w:val="0"/>
              <w:autoSpaceDN w:val="0"/>
              <w:adjustRightInd w:val="0"/>
              <w:jc w:val="both"/>
              <w:rPr>
                <w:sz w:val="28"/>
                <w:szCs w:val="28"/>
              </w:rPr>
            </w:pPr>
          </w:p>
          <w:p w14:paraId="574A3EF9" w14:textId="77777777" w:rsidR="009943CB" w:rsidRPr="00FA0673" w:rsidRDefault="009943CB" w:rsidP="006C7DD5">
            <w:pPr>
              <w:autoSpaceDE w:val="0"/>
              <w:autoSpaceDN w:val="0"/>
              <w:adjustRightInd w:val="0"/>
              <w:jc w:val="both"/>
              <w:rPr>
                <w:sz w:val="28"/>
                <w:szCs w:val="28"/>
              </w:rPr>
            </w:pPr>
          </w:p>
          <w:p w14:paraId="565EB098" w14:textId="77777777" w:rsidR="009943CB" w:rsidRPr="00FA0673" w:rsidRDefault="009943CB" w:rsidP="006C7DD5">
            <w:pPr>
              <w:autoSpaceDE w:val="0"/>
              <w:autoSpaceDN w:val="0"/>
              <w:adjustRightInd w:val="0"/>
              <w:jc w:val="both"/>
              <w:rPr>
                <w:sz w:val="28"/>
                <w:szCs w:val="28"/>
              </w:rPr>
            </w:pPr>
          </w:p>
          <w:p w14:paraId="09A9A4C4" w14:textId="77777777" w:rsidR="009943CB" w:rsidRPr="00FA0673" w:rsidRDefault="009943CB" w:rsidP="006C7DD5">
            <w:pPr>
              <w:autoSpaceDE w:val="0"/>
              <w:autoSpaceDN w:val="0"/>
              <w:adjustRightInd w:val="0"/>
              <w:jc w:val="both"/>
              <w:rPr>
                <w:sz w:val="28"/>
                <w:szCs w:val="28"/>
              </w:rPr>
            </w:pPr>
          </w:p>
          <w:p w14:paraId="4C22BC1C" w14:textId="77777777" w:rsidR="009943CB" w:rsidRPr="00FA0673" w:rsidRDefault="009943CB" w:rsidP="006C7DD5">
            <w:pPr>
              <w:autoSpaceDE w:val="0"/>
              <w:autoSpaceDN w:val="0"/>
              <w:adjustRightInd w:val="0"/>
              <w:jc w:val="both"/>
              <w:rPr>
                <w:sz w:val="28"/>
                <w:szCs w:val="28"/>
              </w:rPr>
            </w:pPr>
          </w:p>
          <w:p w14:paraId="6B974DE5" w14:textId="376FBE7A" w:rsidR="009943CB" w:rsidRPr="00FA0673" w:rsidRDefault="009943CB" w:rsidP="006C7DD5">
            <w:pPr>
              <w:autoSpaceDE w:val="0"/>
              <w:autoSpaceDN w:val="0"/>
              <w:adjustRightInd w:val="0"/>
              <w:jc w:val="both"/>
              <w:rPr>
                <w:sz w:val="28"/>
                <w:szCs w:val="28"/>
              </w:rPr>
            </w:pPr>
            <w:r w:rsidRPr="00FA0673">
              <w:rPr>
                <w:sz w:val="28"/>
                <w:szCs w:val="28"/>
              </w:rPr>
              <w:t>Морозова Татьяна Геннадьевна</w:t>
            </w:r>
          </w:p>
          <w:p w14:paraId="26942E39" w14:textId="77777777" w:rsidR="009943CB" w:rsidRPr="00FA0673" w:rsidRDefault="009943CB" w:rsidP="006C7DD5">
            <w:pPr>
              <w:autoSpaceDE w:val="0"/>
              <w:autoSpaceDN w:val="0"/>
              <w:adjustRightInd w:val="0"/>
              <w:jc w:val="both"/>
              <w:rPr>
                <w:sz w:val="28"/>
                <w:szCs w:val="28"/>
              </w:rPr>
            </w:pPr>
          </w:p>
          <w:p w14:paraId="1DBE0711" w14:textId="77777777" w:rsidR="009943CB" w:rsidRPr="00FA0673" w:rsidRDefault="009943CB" w:rsidP="006C7DD5">
            <w:pPr>
              <w:autoSpaceDE w:val="0"/>
              <w:autoSpaceDN w:val="0"/>
              <w:adjustRightInd w:val="0"/>
              <w:jc w:val="both"/>
              <w:rPr>
                <w:sz w:val="28"/>
                <w:szCs w:val="28"/>
              </w:rPr>
            </w:pPr>
          </w:p>
          <w:p w14:paraId="6FEBC3E5" w14:textId="77777777" w:rsidR="009943CB" w:rsidRPr="00FA0673" w:rsidRDefault="009943CB" w:rsidP="009943CB">
            <w:pPr>
              <w:autoSpaceDE w:val="0"/>
              <w:autoSpaceDN w:val="0"/>
              <w:adjustRightInd w:val="0"/>
              <w:jc w:val="both"/>
              <w:rPr>
                <w:sz w:val="28"/>
                <w:szCs w:val="28"/>
              </w:rPr>
            </w:pPr>
            <w:r w:rsidRPr="00FA0673">
              <w:rPr>
                <w:sz w:val="28"/>
                <w:szCs w:val="28"/>
              </w:rPr>
              <w:t>Цыганов Константин Анатольевич</w:t>
            </w:r>
          </w:p>
          <w:p w14:paraId="19E9ABD9" w14:textId="77777777" w:rsidR="009943CB" w:rsidRPr="00FA0673" w:rsidRDefault="009943CB" w:rsidP="006C7DD5">
            <w:pPr>
              <w:autoSpaceDE w:val="0"/>
              <w:autoSpaceDN w:val="0"/>
              <w:adjustRightInd w:val="0"/>
              <w:jc w:val="both"/>
              <w:rPr>
                <w:sz w:val="28"/>
                <w:szCs w:val="28"/>
              </w:rPr>
            </w:pPr>
          </w:p>
          <w:p w14:paraId="347265EB" w14:textId="77777777" w:rsidR="009943CB" w:rsidRPr="00FA0673" w:rsidRDefault="009943CB" w:rsidP="006C7DD5">
            <w:pPr>
              <w:autoSpaceDE w:val="0"/>
              <w:autoSpaceDN w:val="0"/>
              <w:adjustRightInd w:val="0"/>
              <w:jc w:val="both"/>
              <w:rPr>
                <w:sz w:val="28"/>
                <w:szCs w:val="28"/>
              </w:rPr>
            </w:pPr>
          </w:p>
          <w:p w14:paraId="23BCCA28" w14:textId="77777777" w:rsidR="009943CB" w:rsidRPr="00FA0673" w:rsidRDefault="009943CB" w:rsidP="006C7DD5">
            <w:pPr>
              <w:autoSpaceDE w:val="0"/>
              <w:autoSpaceDN w:val="0"/>
              <w:adjustRightInd w:val="0"/>
              <w:jc w:val="both"/>
              <w:rPr>
                <w:sz w:val="28"/>
                <w:szCs w:val="28"/>
              </w:rPr>
            </w:pPr>
          </w:p>
          <w:p w14:paraId="1CA41595" w14:textId="77777777" w:rsidR="009943CB" w:rsidRPr="00FA0673" w:rsidRDefault="009943CB" w:rsidP="006C7DD5">
            <w:pPr>
              <w:autoSpaceDE w:val="0"/>
              <w:autoSpaceDN w:val="0"/>
              <w:adjustRightInd w:val="0"/>
              <w:jc w:val="both"/>
              <w:rPr>
                <w:sz w:val="28"/>
                <w:szCs w:val="28"/>
              </w:rPr>
            </w:pPr>
          </w:p>
          <w:p w14:paraId="324B3D19" w14:textId="0B73C8D1" w:rsidR="00CA435D" w:rsidRPr="00FA0673" w:rsidRDefault="00CA435D" w:rsidP="006C7DD5">
            <w:pPr>
              <w:autoSpaceDE w:val="0"/>
              <w:autoSpaceDN w:val="0"/>
              <w:adjustRightInd w:val="0"/>
              <w:jc w:val="both"/>
              <w:rPr>
                <w:sz w:val="28"/>
                <w:szCs w:val="28"/>
              </w:rPr>
            </w:pPr>
            <w:proofErr w:type="spellStart"/>
            <w:r w:rsidRPr="00FA0673">
              <w:rPr>
                <w:sz w:val="28"/>
                <w:szCs w:val="28"/>
              </w:rPr>
              <w:t>Шелякина</w:t>
            </w:r>
            <w:proofErr w:type="spellEnd"/>
            <w:r w:rsidRPr="00FA0673">
              <w:rPr>
                <w:sz w:val="28"/>
                <w:szCs w:val="28"/>
              </w:rPr>
              <w:t xml:space="preserve"> Татьяна Васильевна</w:t>
            </w:r>
          </w:p>
          <w:p w14:paraId="326CE1B6" w14:textId="01C84503" w:rsidR="006C7DD5" w:rsidRPr="00FA0673" w:rsidRDefault="006C7DD5" w:rsidP="006C7DD5">
            <w:pPr>
              <w:autoSpaceDE w:val="0"/>
              <w:autoSpaceDN w:val="0"/>
              <w:adjustRightInd w:val="0"/>
              <w:jc w:val="both"/>
              <w:rPr>
                <w:sz w:val="28"/>
                <w:szCs w:val="28"/>
              </w:rPr>
            </w:pPr>
          </w:p>
          <w:p w14:paraId="161BCF79" w14:textId="77777777" w:rsidR="006C7DD5" w:rsidRPr="00FA0673" w:rsidRDefault="006C7DD5" w:rsidP="006C7DD5">
            <w:pPr>
              <w:autoSpaceDE w:val="0"/>
              <w:autoSpaceDN w:val="0"/>
              <w:adjustRightInd w:val="0"/>
              <w:jc w:val="both"/>
              <w:rPr>
                <w:sz w:val="28"/>
                <w:szCs w:val="28"/>
              </w:rPr>
            </w:pPr>
          </w:p>
          <w:p w14:paraId="4589E60F" w14:textId="77777777" w:rsidR="006C7DD5" w:rsidRPr="00FA0673" w:rsidRDefault="006C7DD5" w:rsidP="006C7DD5">
            <w:pPr>
              <w:autoSpaceDE w:val="0"/>
              <w:autoSpaceDN w:val="0"/>
              <w:adjustRightInd w:val="0"/>
              <w:jc w:val="both"/>
              <w:rPr>
                <w:sz w:val="28"/>
                <w:szCs w:val="28"/>
              </w:rPr>
            </w:pPr>
          </w:p>
          <w:p w14:paraId="564BB227" w14:textId="77777777" w:rsidR="00CA435D" w:rsidRPr="00FA0673" w:rsidRDefault="00CA435D" w:rsidP="006C7DD5">
            <w:pPr>
              <w:autoSpaceDE w:val="0"/>
              <w:autoSpaceDN w:val="0"/>
              <w:adjustRightInd w:val="0"/>
              <w:jc w:val="both"/>
              <w:rPr>
                <w:sz w:val="28"/>
                <w:szCs w:val="28"/>
              </w:rPr>
            </w:pPr>
          </w:p>
          <w:p w14:paraId="30EDF073" w14:textId="77777777" w:rsidR="0078727F" w:rsidRPr="00FA0673" w:rsidRDefault="0078727F" w:rsidP="006C7DD5">
            <w:pPr>
              <w:autoSpaceDE w:val="0"/>
              <w:autoSpaceDN w:val="0"/>
              <w:adjustRightInd w:val="0"/>
              <w:jc w:val="both"/>
              <w:rPr>
                <w:sz w:val="28"/>
                <w:szCs w:val="28"/>
              </w:rPr>
            </w:pPr>
          </w:p>
          <w:p w14:paraId="332E49AA" w14:textId="77777777" w:rsidR="0078727F" w:rsidRPr="00FA0673" w:rsidRDefault="0078727F" w:rsidP="006C7DD5">
            <w:pPr>
              <w:autoSpaceDE w:val="0"/>
              <w:autoSpaceDN w:val="0"/>
              <w:adjustRightInd w:val="0"/>
              <w:jc w:val="both"/>
              <w:rPr>
                <w:sz w:val="28"/>
                <w:szCs w:val="28"/>
              </w:rPr>
            </w:pPr>
          </w:p>
          <w:p w14:paraId="11CCC917" w14:textId="77777777" w:rsidR="0078727F" w:rsidRPr="00FA0673" w:rsidRDefault="0078727F" w:rsidP="006C7DD5">
            <w:pPr>
              <w:autoSpaceDE w:val="0"/>
              <w:autoSpaceDN w:val="0"/>
              <w:adjustRightInd w:val="0"/>
              <w:jc w:val="both"/>
              <w:rPr>
                <w:sz w:val="28"/>
                <w:szCs w:val="28"/>
              </w:rPr>
            </w:pPr>
          </w:p>
          <w:p w14:paraId="784B3205" w14:textId="77777777" w:rsidR="0078727F" w:rsidRPr="00FA0673" w:rsidRDefault="0078727F" w:rsidP="006C7DD5">
            <w:pPr>
              <w:autoSpaceDE w:val="0"/>
              <w:autoSpaceDN w:val="0"/>
              <w:adjustRightInd w:val="0"/>
              <w:jc w:val="both"/>
              <w:rPr>
                <w:sz w:val="28"/>
                <w:szCs w:val="28"/>
              </w:rPr>
            </w:pPr>
          </w:p>
          <w:p w14:paraId="7D5019BF" w14:textId="77777777" w:rsidR="000373A1" w:rsidRPr="00FA0673" w:rsidRDefault="000373A1" w:rsidP="000373A1">
            <w:pPr>
              <w:rPr>
                <w:sz w:val="28"/>
                <w:szCs w:val="28"/>
              </w:rPr>
            </w:pPr>
          </w:p>
          <w:p w14:paraId="3F4E2BF5" w14:textId="04F8AEC0" w:rsidR="000373A1" w:rsidRPr="00FA0673" w:rsidRDefault="000373A1" w:rsidP="000373A1">
            <w:pPr>
              <w:rPr>
                <w:sz w:val="28"/>
                <w:szCs w:val="28"/>
              </w:rPr>
            </w:pPr>
          </w:p>
          <w:p w14:paraId="5354A0B0" w14:textId="426E590C" w:rsidR="0078727F" w:rsidRPr="00FA0673" w:rsidRDefault="0078727F" w:rsidP="000373A1">
            <w:pPr>
              <w:rPr>
                <w:sz w:val="28"/>
                <w:szCs w:val="28"/>
              </w:rPr>
            </w:pPr>
          </w:p>
        </w:tc>
        <w:tc>
          <w:tcPr>
            <w:tcW w:w="5103" w:type="dxa"/>
          </w:tcPr>
          <w:p w14:paraId="5E1E75EB" w14:textId="77777777" w:rsidR="006C7DD5" w:rsidRPr="00FA0673" w:rsidRDefault="006C7DD5" w:rsidP="006C7DD5">
            <w:pPr>
              <w:autoSpaceDE w:val="0"/>
              <w:autoSpaceDN w:val="0"/>
              <w:adjustRightInd w:val="0"/>
              <w:jc w:val="both"/>
              <w:rPr>
                <w:sz w:val="28"/>
                <w:szCs w:val="28"/>
              </w:rPr>
            </w:pPr>
          </w:p>
          <w:p w14:paraId="519E8FE3" w14:textId="77777777" w:rsidR="006C7DD5" w:rsidRPr="00FA0673" w:rsidRDefault="006C7DD5" w:rsidP="006C7DD5">
            <w:pPr>
              <w:autoSpaceDE w:val="0"/>
              <w:autoSpaceDN w:val="0"/>
              <w:adjustRightInd w:val="0"/>
              <w:jc w:val="both"/>
              <w:rPr>
                <w:sz w:val="28"/>
                <w:szCs w:val="28"/>
              </w:rPr>
            </w:pPr>
            <w:r w:rsidRPr="00FA0673">
              <w:rPr>
                <w:sz w:val="28"/>
                <w:szCs w:val="28"/>
              </w:rPr>
              <w:t>Члены комиссии:</w:t>
            </w:r>
          </w:p>
          <w:p w14:paraId="4B02D74C" w14:textId="77777777" w:rsidR="006C7DD5" w:rsidRPr="00FA0673" w:rsidRDefault="006C7DD5" w:rsidP="006C7DD5">
            <w:pPr>
              <w:autoSpaceDE w:val="0"/>
              <w:autoSpaceDN w:val="0"/>
              <w:adjustRightInd w:val="0"/>
              <w:jc w:val="both"/>
              <w:rPr>
                <w:sz w:val="28"/>
                <w:szCs w:val="28"/>
              </w:rPr>
            </w:pPr>
          </w:p>
          <w:p w14:paraId="470A64A9" w14:textId="68C795E2" w:rsidR="006C7DD5" w:rsidRPr="00FA0673" w:rsidRDefault="00FA0673" w:rsidP="006C7DD5">
            <w:pPr>
              <w:autoSpaceDE w:val="0"/>
              <w:autoSpaceDN w:val="0"/>
              <w:adjustRightInd w:val="0"/>
              <w:jc w:val="both"/>
              <w:rPr>
                <w:sz w:val="28"/>
                <w:szCs w:val="28"/>
              </w:rPr>
            </w:pPr>
            <w:r>
              <w:rPr>
                <w:sz w:val="28"/>
                <w:szCs w:val="28"/>
              </w:rPr>
              <w:t>-</w:t>
            </w:r>
            <w:proofErr w:type="spellStart"/>
            <w:r w:rsidR="00CA435D" w:rsidRPr="00FA0673">
              <w:rPr>
                <w:sz w:val="28"/>
                <w:szCs w:val="28"/>
              </w:rPr>
              <w:t>и.о</w:t>
            </w:r>
            <w:proofErr w:type="spellEnd"/>
            <w:r w:rsidR="00CA435D" w:rsidRPr="00FA0673">
              <w:rPr>
                <w:sz w:val="28"/>
                <w:szCs w:val="28"/>
              </w:rPr>
              <w:t>.</w:t>
            </w:r>
            <w:r w:rsidR="00ED0744" w:rsidRPr="00FA0673">
              <w:rPr>
                <w:sz w:val="28"/>
                <w:szCs w:val="28"/>
              </w:rPr>
              <w:t xml:space="preserve"> </w:t>
            </w:r>
            <w:r w:rsidR="00CA435D" w:rsidRPr="00FA0673">
              <w:rPr>
                <w:sz w:val="28"/>
                <w:szCs w:val="28"/>
              </w:rPr>
              <w:t xml:space="preserve">директора </w:t>
            </w:r>
            <w:r>
              <w:rPr>
                <w:sz w:val="28"/>
                <w:szCs w:val="28"/>
              </w:rPr>
              <w:t>Д</w:t>
            </w:r>
            <w:r w:rsidR="00CA435D" w:rsidRPr="00FA0673">
              <w:rPr>
                <w:sz w:val="28"/>
                <w:szCs w:val="28"/>
              </w:rPr>
              <w:t>епартамента архитектуры, градостроительства и территориального развития</w:t>
            </w:r>
            <w:r w:rsidR="006C7DD5" w:rsidRPr="00FA0673">
              <w:rPr>
                <w:sz w:val="28"/>
                <w:szCs w:val="28"/>
              </w:rPr>
              <w:t>;</w:t>
            </w:r>
          </w:p>
          <w:p w14:paraId="7B0C4679" w14:textId="77777777" w:rsidR="00F11962" w:rsidRPr="00FA0673" w:rsidRDefault="00F11962" w:rsidP="006C7DD5">
            <w:pPr>
              <w:autoSpaceDE w:val="0"/>
              <w:autoSpaceDN w:val="0"/>
              <w:adjustRightInd w:val="0"/>
              <w:jc w:val="both"/>
              <w:rPr>
                <w:sz w:val="28"/>
                <w:szCs w:val="28"/>
              </w:rPr>
            </w:pPr>
          </w:p>
          <w:p w14:paraId="1E21E029" w14:textId="68FB51AA" w:rsidR="009943CB" w:rsidRPr="00FA0673" w:rsidRDefault="00FA0673" w:rsidP="006C7DD5">
            <w:pPr>
              <w:autoSpaceDE w:val="0"/>
              <w:autoSpaceDN w:val="0"/>
              <w:adjustRightInd w:val="0"/>
              <w:jc w:val="both"/>
              <w:rPr>
                <w:sz w:val="28"/>
                <w:szCs w:val="28"/>
              </w:rPr>
            </w:pPr>
            <w:r>
              <w:rPr>
                <w:sz w:val="28"/>
                <w:szCs w:val="28"/>
              </w:rPr>
              <w:t>-</w:t>
            </w:r>
            <w:r w:rsidR="009943CB" w:rsidRPr="00FA0673">
              <w:rPr>
                <w:sz w:val="28"/>
                <w:szCs w:val="28"/>
              </w:rPr>
              <w:t>советник отдела территориального планирования и организации государственных услуг департамента строительства Министерства обороны (по согласованию);</w:t>
            </w:r>
          </w:p>
          <w:p w14:paraId="14A1353A" w14:textId="77777777" w:rsidR="009943CB" w:rsidRPr="00FA0673" w:rsidRDefault="009943CB" w:rsidP="006C7DD5">
            <w:pPr>
              <w:autoSpaceDE w:val="0"/>
              <w:autoSpaceDN w:val="0"/>
              <w:adjustRightInd w:val="0"/>
              <w:jc w:val="both"/>
              <w:rPr>
                <w:sz w:val="28"/>
                <w:szCs w:val="28"/>
              </w:rPr>
            </w:pPr>
          </w:p>
          <w:p w14:paraId="0783AB9E" w14:textId="11B4E5E9" w:rsidR="009943CB" w:rsidRPr="00FA0673" w:rsidRDefault="00FA0673" w:rsidP="006C7DD5">
            <w:pPr>
              <w:autoSpaceDE w:val="0"/>
              <w:autoSpaceDN w:val="0"/>
              <w:adjustRightInd w:val="0"/>
              <w:jc w:val="both"/>
              <w:rPr>
                <w:sz w:val="28"/>
                <w:szCs w:val="28"/>
              </w:rPr>
            </w:pPr>
            <w:r>
              <w:rPr>
                <w:sz w:val="28"/>
                <w:szCs w:val="28"/>
              </w:rPr>
              <w:t>-</w:t>
            </w:r>
            <w:r w:rsidR="009943CB" w:rsidRPr="00FA0673">
              <w:rPr>
                <w:sz w:val="28"/>
                <w:szCs w:val="28"/>
              </w:rPr>
              <w:t>директор ГАУ РО «</w:t>
            </w:r>
            <w:proofErr w:type="spellStart"/>
            <w:r w:rsidR="009943CB" w:rsidRPr="00FA0673">
              <w:rPr>
                <w:sz w:val="28"/>
                <w:szCs w:val="28"/>
              </w:rPr>
              <w:t>РНИиПИ</w:t>
            </w:r>
            <w:proofErr w:type="spellEnd"/>
            <w:r w:rsidR="009943CB" w:rsidRPr="00FA0673">
              <w:rPr>
                <w:sz w:val="28"/>
                <w:szCs w:val="28"/>
              </w:rPr>
              <w:t xml:space="preserve"> градостроительства» (по согласованию);</w:t>
            </w:r>
          </w:p>
          <w:p w14:paraId="615B930E" w14:textId="77777777" w:rsidR="009943CB" w:rsidRPr="00FA0673" w:rsidRDefault="009943CB" w:rsidP="006C7DD5">
            <w:pPr>
              <w:autoSpaceDE w:val="0"/>
              <w:autoSpaceDN w:val="0"/>
              <w:adjustRightInd w:val="0"/>
              <w:jc w:val="both"/>
              <w:rPr>
                <w:sz w:val="28"/>
                <w:szCs w:val="28"/>
              </w:rPr>
            </w:pPr>
          </w:p>
          <w:p w14:paraId="6BB64FD6" w14:textId="45DFD850" w:rsidR="009943CB" w:rsidRPr="00FA0673" w:rsidRDefault="00FA0673" w:rsidP="009943CB">
            <w:pPr>
              <w:autoSpaceDE w:val="0"/>
              <w:autoSpaceDN w:val="0"/>
              <w:adjustRightInd w:val="0"/>
              <w:rPr>
                <w:sz w:val="28"/>
                <w:szCs w:val="28"/>
              </w:rPr>
            </w:pPr>
            <w:r>
              <w:rPr>
                <w:sz w:val="28"/>
                <w:szCs w:val="28"/>
              </w:rPr>
              <w:t>-</w:t>
            </w:r>
            <w:r w:rsidR="009943CB" w:rsidRPr="00FA0673">
              <w:rPr>
                <w:sz w:val="28"/>
                <w:szCs w:val="28"/>
              </w:rPr>
              <w:t xml:space="preserve">первый заместитель министра </w:t>
            </w:r>
            <w:r>
              <w:rPr>
                <w:sz w:val="28"/>
                <w:szCs w:val="28"/>
              </w:rPr>
              <w:t>М</w:t>
            </w:r>
            <w:r w:rsidR="009943CB" w:rsidRPr="00FA0673">
              <w:rPr>
                <w:sz w:val="28"/>
                <w:szCs w:val="28"/>
              </w:rPr>
              <w:t>инистерства природных ресурсов и экологии Российской Федерации (по согласованию);</w:t>
            </w:r>
          </w:p>
          <w:p w14:paraId="112564F1" w14:textId="77777777" w:rsidR="009943CB" w:rsidRPr="00FA0673" w:rsidRDefault="009943CB" w:rsidP="006C7DD5">
            <w:pPr>
              <w:autoSpaceDE w:val="0"/>
              <w:autoSpaceDN w:val="0"/>
              <w:adjustRightInd w:val="0"/>
              <w:jc w:val="both"/>
              <w:rPr>
                <w:sz w:val="28"/>
                <w:szCs w:val="28"/>
              </w:rPr>
            </w:pPr>
          </w:p>
          <w:p w14:paraId="74C4905E" w14:textId="04E380FC" w:rsidR="006C7DD5" w:rsidRPr="00FA0673" w:rsidRDefault="00FA0673" w:rsidP="006C7DD5">
            <w:pPr>
              <w:autoSpaceDE w:val="0"/>
              <w:autoSpaceDN w:val="0"/>
              <w:adjustRightInd w:val="0"/>
              <w:jc w:val="both"/>
              <w:rPr>
                <w:sz w:val="28"/>
                <w:szCs w:val="28"/>
              </w:rPr>
            </w:pPr>
            <w:r>
              <w:rPr>
                <w:sz w:val="28"/>
                <w:szCs w:val="28"/>
              </w:rPr>
              <w:t>-</w:t>
            </w:r>
            <w:r w:rsidR="00CA435D" w:rsidRPr="00FA0673">
              <w:rPr>
                <w:sz w:val="28"/>
                <w:szCs w:val="28"/>
              </w:rPr>
              <w:t xml:space="preserve">заместитель директора </w:t>
            </w:r>
            <w:r>
              <w:rPr>
                <w:sz w:val="28"/>
                <w:szCs w:val="28"/>
              </w:rPr>
              <w:t>Д</w:t>
            </w:r>
            <w:r w:rsidR="00CA435D" w:rsidRPr="00FA0673">
              <w:rPr>
                <w:sz w:val="28"/>
                <w:szCs w:val="28"/>
              </w:rPr>
              <w:t>епартамента архитектуры, градостроительства и территориального развития;</w:t>
            </w:r>
          </w:p>
          <w:p w14:paraId="11A5EABC" w14:textId="4751A5A9" w:rsidR="006C7DD5" w:rsidRPr="00FA0673" w:rsidRDefault="009943CB" w:rsidP="006C7DD5">
            <w:pPr>
              <w:autoSpaceDE w:val="0"/>
              <w:autoSpaceDN w:val="0"/>
              <w:adjustRightInd w:val="0"/>
              <w:jc w:val="both"/>
              <w:rPr>
                <w:sz w:val="28"/>
                <w:szCs w:val="28"/>
              </w:rPr>
            </w:pPr>
            <w:r w:rsidRPr="00FA0673">
              <w:rPr>
                <w:sz w:val="28"/>
                <w:szCs w:val="28"/>
              </w:rPr>
              <w:lastRenderedPageBreak/>
              <w:t>-</w:t>
            </w:r>
            <w:r w:rsidR="006C7DD5" w:rsidRPr="00FA0673">
              <w:rPr>
                <w:sz w:val="28"/>
                <w:szCs w:val="28"/>
              </w:rPr>
              <w:t xml:space="preserve">представитель </w:t>
            </w:r>
            <w:r w:rsidR="00FA0673">
              <w:rPr>
                <w:sz w:val="28"/>
                <w:szCs w:val="28"/>
              </w:rPr>
              <w:t>М</w:t>
            </w:r>
            <w:r w:rsidR="006C7DD5" w:rsidRPr="00FA0673">
              <w:rPr>
                <w:sz w:val="28"/>
                <w:szCs w:val="28"/>
              </w:rPr>
              <w:t xml:space="preserve">инистерства </w:t>
            </w:r>
            <w:r w:rsidR="000373A1" w:rsidRPr="00FA0673">
              <w:rPr>
                <w:sz w:val="28"/>
                <w:szCs w:val="28"/>
              </w:rPr>
              <w:t>экономического развития Российской Федерации (</w:t>
            </w:r>
            <w:r w:rsidR="006C7DD5" w:rsidRPr="00FA0673">
              <w:rPr>
                <w:sz w:val="28"/>
                <w:szCs w:val="28"/>
              </w:rPr>
              <w:t>по согласованию);</w:t>
            </w:r>
          </w:p>
          <w:p w14:paraId="252AE539" w14:textId="77777777" w:rsidR="006C7DD5" w:rsidRPr="00FA0673" w:rsidRDefault="006C7DD5" w:rsidP="006C7DD5">
            <w:pPr>
              <w:autoSpaceDE w:val="0"/>
              <w:autoSpaceDN w:val="0"/>
              <w:adjustRightInd w:val="0"/>
              <w:jc w:val="both"/>
              <w:rPr>
                <w:sz w:val="28"/>
                <w:szCs w:val="28"/>
              </w:rPr>
            </w:pPr>
          </w:p>
          <w:p w14:paraId="79A874A6" w14:textId="78D73654" w:rsidR="006C7DD5" w:rsidRPr="00FA0673" w:rsidRDefault="00FA0673" w:rsidP="006C7DD5">
            <w:pPr>
              <w:autoSpaceDE w:val="0"/>
              <w:autoSpaceDN w:val="0"/>
              <w:adjustRightInd w:val="0"/>
              <w:jc w:val="both"/>
              <w:rPr>
                <w:sz w:val="28"/>
                <w:szCs w:val="28"/>
              </w:rPr>
            </w:pPr>
            <w:r>
              <w:rPr>
                <w:sz w:val="28"/>
                <w:szCs w:val="28"/>
              </w:rPr>
              <w:t>-</w:t>
            </w:r>
            <w:r w:rsidR="006C7DD5" w:rsidRPr="00FA0673">
              <w:rPr>
                <w:sz w:val="28"/>
                <w:szCs w:val="28"/>
              </w:rPr>
              <w:t xml:space="preserve">представитель </w:t>
            </w:r>
            <w:r w:rsidR="000373A1" w:rsidRPr="00FA0673">
              <w:rPr>
                <w:sz w:val="28"/>
                <w:szCs w:val="28"/>
              </w:rPr>
              <w:t>МЧС России</w:t>
            </w:r>
            <w:r w:rsidR="009943CB" w:rsidRPr="00FA0673">
              <w:rPr>
                <w:sz w:val="28"/>
                <w:szCs w:val="28"/>
              </w:rPr>
              <w:t xml:space="preserve"> (по согласованию)</w:t>
            </w:r>
          </w:p>
          <w:p w14:paraId="4E90064E" w14:textId="77777777" w:rsidR="006C7DD5" w:rsidRPr="00FA0673" w:rsidRDefault="006C7DD5" w:rsidP="006C7DD5">
            <w:pPr>
              <w:autoSpaceDE w:val="0"/>
              <w:autoSpaceDN w:val="0"/>
              <w:adjustRightInd w:val="0"/>
              <w:jc w:val="both"/>
              <w:rPr>
                <w:sz w:val="28"/>
                <w:szCs w:val="28"/>
              </w:rPr>
            </w:pPr>
          </w:p>
        </w:tc>
      </w:tr>
    </w:tbl>
    <w:p w14:paraId="7B26AC96" w14:textId="77777777" w:rsidR="001C4EF7" w:rsidRDefault="001C4EF7" w:rsidP="001C4EF7">
      <w:pPr>
        <w:rPr>
          <w:sz w:val="28"/>
        </w:rPr>
      </w:pPr>
    </w:p>
    <w:p w14:paraId="15B8010A" w14:textId="77777777" w:rsidR="001C4EF7" w:rsidRDefault="001C4EF7" w:rsidP="001C4EF7">
      <w:pPr>
        <w:rPr>
          <w:sz w:val="28"/>
        </w:rPr>
      </w:pPr>
    </w:p>
    <w:p w14:paraId="4F0C8A90" w14:textId="7E92F83F" w:rsidR="001C4EF7" w:rsidRPr="00603376" w:rsidRDefault="001C4EF7" w:rsidP="001C4EF7">
      <w:pPr>
        <w:tabs>
          <w:tab w:val="left" w:pos="993"/>
        </w:tabs>
        <w:ind w:right="-1"/>
        <w:jc w:val="both"/>
        <w:rPr>
          <w:sz w:val="28"/>
          <w:szCs w:val="28"/>
        </w:rPr>
      </w:pPr>
      <w:r>
        <w:rPr>
          <w:sz w:val="28"/>
          <w:szCs w:val="28"/>
        </w:rPr>
        <w:t xml:space="preserve">Заместитель </w:t>
      </w:r>
      <w:r w:rsidRPr="00603376">
        <w:rPr>
          <w:sz w:val="28"/>
          <w:szCs w:val="28"/>
        </w:rPr>
        <w:t>главы Администрации</w:t>
      </w:r>
      <w:r>
        <w:rPr>
          <w:sz w:val="28"/>
          <w:szCs w:val="28"/>
        </w:rPr>
        <w:tab/>
      </w:r>
      <w:r>
        <w:rPr>
          <w:sz w:val="28"/>
          <w:szCs w:val="28"/>
        </w:rPr>
        <w:tab/>
      </w:r>
      <w:r>
        <w:rPr>
          <w:sz w:val="28"/>
          <w:szCs w:val="28"/>
        </w:rPr>
        <w:tab/>
        <w:t xml:space="preserve">                             Д.А. Третьяков</w:t>
      </w:r>
    </w:p>
    <w:p w14:paraId="2F2C9D6A" w14:textId="77777777" w:rsidR="001C4EF7" w:rsidRDefault="001C4EF7" w:rsidP="001C4EF7">
      <w:pPr>
        <w:rPr>
          <w:sz w:val="28"/>
        </w:rPr>
      </w:pPr>
    </w:p>
    <w:p w14:paraId="5D9FC2F3" w14:textId="77777777" w:rsidR="001C4EF7" w:rsidRDefault="001C4EF7" w:rsidP="001C4EF7">
      <w:pPr>
        <w:rPr>
          <w:sz w:val="28"/>
        </w:rPr>
      </w:pPr>
    </w:p>
    <w:p w14:paraId="0FDCEA0E" w14:textId="44B33079" w:rsidR="006C7DD5" w:rsidRPr="00D95382" w:rsidRDefault="006C7DD5" w:rsidP="001C4EF7">
      <w:pPr>
        <w:jc w:val="both"/>
        <w:rPr>
          <w:rFonts w:ascii="Times New Roman CYR" w:eastAsia="Times New Roman CYR" w:hAnsi="Times New Roman CYR" w:cs="Times New Roman CYR"/>
          <w:sz w:val="28"/>
          <w:szCs w:val="28"/>
        </w:rPr>
      </w:pPr>
    </w:p>
    <w:sectPr w:rsidR="006C7DD5" w:rsidRPr="00D95382" w:rsidSect="00125505">
      <w:pgSz w:w="11906" w:h="16838"/>
      <w:pgMar w:top="1134" w:right="567" w:bottom="1134" w:left="1701" w:header="567" w:footer="454"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CD358B" w14:textId="77777777" w:rsidR="00011021" w:rsidRDefault="00011021">
      <w:r>
        <w:separator/>
      </w:r>
    </w:p>
  </w:endnote>
  <w:endnote w:type="continuationSeparator" w:id="0">
    <w:p w14:paraId="702CD39B" w14:textId="77777777" w:rsidR="00011021" w:rsidRDefault="000110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TimesNewRomanPSMT">
    <w:panose1 w:val="00000000000000000000"/>
    <w:charset w:val="CC"/>
    <w:family w:val="auto"/>
    <w:notTrueType/>
    <w:pitch w:val="default"/>
    <w:sig w:usb0="00000201" w:usb1="00000000" w:usb2="00000000" w:usb3="00000000" w:csb0="00000004"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63BE93" w14:textId="77777777" w:rsidR="00011021" w:rsidRDefault="00011021">
      <w:r>
        <w:separator/>
      </w:r>
    </w:p>
  </w:footnote>
  <w:footnote w:type="continuationSeparator" w:id="0">
    <w:p w14:paraId="5EB7C4EC" w14:textId="77777777" w:rsidR="00011021" w:rsidRDefault="0001102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DC7D6A"/>
    <w:multiLevelType w:val="hybridMultilevel"/>
    <w:tmpl w:val="EE248D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C892434"/>
    <w:multiLevelType w:val="hybridMultilevel"/>
    <w:tmpl w:val="1780E254"/>
    <w:lvl w:ilvl="0" w:tplc="C53ACD3C">
      <w:start w:val="1"/>
      <w:numFmt w:val="decimal"/>
      <w:suff w:val="nothing"/>
      <w:lvlText w:val="%1."/>
      <w:lvlJc w:val="left"/>
      <w:pPr>
        <w:ind w:left="2045" w:hanging="1335"/>
      </w:pPr>
      <w:rPr>
        <w:strike w:val="0"/>
        <w:dstrike w:val="0"/>
        <w:u w:val="none"/>
        <w:effect w:val="none"/>
      </w:rPr>
    </w:lvl>
    <w:lvl w:ilvl="1" w:tplc="04190019">
      <w:start w:val="1"/>
      <w:numFmt w:val="decimal"/>
      <w:lvlText w:val="%2."/>
      <w:lvlJc w:val="left"/>
      <w:pPr>
        <w:tabs>
          <w:tab w:val="num" w:pos="-2102"/>
        </w:tabs>
        <w:ind w:left="-2102" w:hanging="360"/>
      </w:pPr>
    </w:lvl>
    <w:lvl w:ilvl="2" w:tplc="0419001B">
      <w:start w:val="1"/>
      <w:numFmt w:val="decimal"/>
      <w:lvlText w:val="%3."/>
      <w:lvlJc w:val="left"/>
      <w:pPr>
        <w:tabs>
          <w:tab w:val="num" w:pos="-1382"/>
        </w:tabs>
        <w:ind w:left="-1382" w:hanging="360"/>
      </w:pPr>
    </w:lvl>
    <w:lvl w:ilvl="3" w:tplc="0419000F">
      <w:start w:val="1"/>
      <w:numFmt w:val="decimal"/>
      <w:lvlText w:val="%4."/>
      <w:lvlJc w:val="left"/>
      <w:pPr>
        <w:tabs>
          <w:tab w:val="num" w:pos="-662"/>
        </w:tabs>
        <w:ind w:left="-662" w:hanging="360"/>
      </w:pPr>
    </w:lvl>
    <w:lvl w:ilvl="4" w:tplc="04190019">
      <w:start w:val="1"/>
      <w:numFmt w:val="decimal"/>
      <w:lvlText w:val="%5."/>
      <w:lvlJc w:val="left"/>
      <w:pPr>
        <w:tabs>
          <w:tab w:val="num" w:pos="58"/>
        </w:tabs>
        <w:ind w:left="58" w:hanging="360"/>
      </w:pPr>
    </w:lvl>
    <w:lvl w:ilvl="5" w:tplc="0419001B">
      <w:start w:val="1"/>
      <w:numFmt w:val="decimal"/>
      <w:lvlText w:val="%6."/>
      <w:lvlJc w:val="left"/>
      <w:pPr>
        <w:tabs>
          <w:tab w:val="num" w:pos="778"/>
        </w:tabs>
        <w:ind w:left="778" w:hanging="360"/>
      </w:pPr>
    </w:lvl>
    <w:lvl w:ilvl="6" w:tplc="0419000F">
      <w:start w:val="1"/>
      <w:numFmt w:val="decimal"/>
      <w:lvlText w:val="%7."/>
      <w:lvlJc w:val="left"/>
      <w:pPr>
        <w:tabs>
          <w:tab w:val="num" w:pos="1498"/>
        </w:tabs>
        <w:ind w:left="1498" w:hanging="360"/>
      </w:pPr>
    </w:lvl>
    <w:lvl w:ilvl="7" w:tplc="04190019">
      <w:start w:val="1"/>
      <w:numFmt w:val="decimal"/>
      <w:lvlText w:val="%8."/>
      <w:lvlJc w:val="left"/>
      <w:pPr>
        <w:tabs>
          <w:tab w:val="num" w:pos="2218"/>
        </w:tabs>
        <w:ind w:left="2218" w:hanging="360"/>
      </w:pPr>
    </w:lvl>
    <w:lvl w:ilvl="8" w:tplc="0419001B">
      <w:start w:val="1"/>
      <w:numFmt w:val="decimal"/>
      <w:lvlText w:val="%9."/>
      <w:lvlJc w:val="left"/>
      <w:pPr>
        <w:tabs>
          <w:tab w:val="num" w:pos="2938"/>
        </w:tabs>
        <w:ind w:left="2938" w:hanging="36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4842"/>
    <w:rsid w:val="00005F26"/>
    <w:rsid w:val="0000788C"/>
    <w:rsid w:val="00011021"/>
    <w:rsid w:val="00013C93"/>
    <w:rsid w:val="00014C61"/>
    <w:rsid w:val="00014E74"/>
    <w:rsid w:val="0001526E"/>
    <w:rsid w:val="0001622F"/>
    <w:rsid w:val="000173E4"/>
    <w:rsid w:val="00020C9F"/>
    <w:rsid w:val="00022378"/>
    <w:rsid w:val="00023157"/>
    <w:rsid w:val="00030C30"/>
    <w:rsid w:val="000311A8"/>
    <w:rsid w:val="000315BE"/>
    <w:rsid w:val="000346EC"/>
    <w:rsid w:val="00036735"/>
    <w:rsid w:val="00036EA9"/>
    <w:rsid w:val="000373A1"/>
    <w:rsid w:val="000377FB"/>
    <w:rsid w:val="0003791A"/>
    <w:rsid w:val="00044325"/>
    <w:rsid w:val="00045C34"/>
    <w:rsid w:val="00052C1C"/>
    <w:rsid w:val="00055073"/>
    <w:rsid w:val="00057429"/>
    <w:rsid w:val="000600E4"/>
    <w:rsid w:val="000619B3"/>
    <w:rsid w:val="00066DDD"/>
    <w:rsid w:val="00067E92"/>
    <w:rsid w:val="00071AC3"/>
    <w:rsid w:val="00072B65"/>
    <w:rsid w:val="0007680C"/>
    <w:rsid w:val="00077192"/>
    <w:rsid w:val="00082CAC"/>
    <w:rsid w:val="000837F7"/>
    <w:rsid w:val="00086CC7"/>
    <w:rsid w:val="00087CE7"/>
    <w:rsid w:val="000902C3"/>
    <w:rsid w:val="00093A2E"/>
    <w:rsid w:val="00096017"/>
    <w:rsid w:val="00096CFC"/>
    <w:rsid w:val="000A25F7"/>
    <w:rsid w:val="000A2E29"/>
    <w:rsid w:val="000A4918"/>
    <w:rsid w:val="000A5B1F"/>
    <w:rsid w:val="000A6B61"/>
    <w:rsid w:val="000A6CBC"/>
    <w:rsid w:val="000B2979"/>
    <w:rsid w:val="000B58EB"/>
    <w:rsid w:val="000C0388"/>
    <w:rsid w:val="000C1645"/>
    <w:rsid w:val="000C1EBC"/>
    <w:rsid w:val="000C2609"/>
    <w:rsid w:val="000C30A0"/>
    <w:rsid w:val="000C3CFA"/>
    <w:rsid w:val="000C6469"/>
    <w:rsid w:val="000C6EE6"/>
    <w:rsid w:val="000C739B"/>
    <w:rsid w:val="000D0A9D"/>
    <w:rsid w:val="000D13E4"/>
    <w:rsid w:val="000D14FB"/>
    <w:rsid w:val="000D15D5"/>
    <w:rsid w:val="000D1A98"/>
    <w:rsid w:val="000D283B"/>
    <w:rsid w:val="000D3923"/>
    <w:rsid w:val="000D6983"/>
    <w:rsid w:val="000E026E"/>
    <w:rsid w:val="000E106E"/>
    <w:rsid w:val="000E404F"/>
    <w:rsid w:val="000E6152"/>
    <w:rsid w:val="000E6523"/>
    <w:rsid w:val="000E6935"/>
    <w:rsid w:val="000E697E"/>
    <w:rsid w:val="000E784B"/>
    <w:rsid w:val="000F1AFE"/>
    <w:rsid w:val="000F2437"/>
    <w:rsid w:val="000F39E9"/>
    <w:rsid w:val="000F6C38"/>
    <w:rsid w:val="000F74AB"/>
    <w:rsid w:val="000F7556"/>
    <w:rsid w:val="00100111"/>
    <w:rsid w:val="00101602"/>
    <w:rsid w:val="001027D5"/>
    <w:rsid w:val="0010307D"/>
    <w:rsid w:val="00103484"/>
    <w:rsid w:val="001077A8"/>
    <w:rsid w:val="00110DD6"/>
    <w:rsid w:val="00114555"/>
    <w:rsid w:val="00114587"/>
    <w:rsid w:val="00116C05"/>
    <w:rsid w:val="001174C4"/>
    <w:rsid w:val="00122F00"/>
    <w:rsid w:val="001243CA"/>
    <w:rsid w:val="00125505"/>
    <w:rsid w:val="0012757C"/>
    <w:rsid w:val="00127601"/>
    <w:rsid w:val="00130079"/>
    <w:rsid w:val="0013090B"/>
    <w:rsid w:val="0013384C"/>
    <w:rsid w:val="00133C8A"/>
    <w:rsid w:val="001353AD"/>
    <w:rsid w:val="00135BF6"/>
    <w:rsid w:val="0013750E"/>
    <w:rsid w:val="00137A94"/>
    <w:rsid w:val="00142174"/>
    <w:rsid w:val="00142BB5"/>
    <w:rsid w:val="00143799"/>
    <w:rsid w:val="001451EE"/>
    <w:rsid w:val="001478D8"/>
    <w:rsid w:val="00150D95"/>
    <w:rsid w:val="00157A17"/>
    <w:rsid w:val="00161477"/>
    <w:rsid w:val="00162B0D"/>
    <w:rsid w:val="00164D65"/>
    <w:rsid w:val="0016654E"/>
    <w:rsid w:val="00171387"/>
    <w:rsid w:val="00175DFC"/>
    <w:rsid w:val="00177782"/>
    <w:rsid w:val="00177C14"/>
    <w:rsid w:val="00181124"/>
    <w:rsid w:val="00183249"/>
    <w:rsid w:val="00185D6A"/>
    <w:rsid w:val="00186EE7"/>
    <w:rsid w:val="00187B8E"/>
    <w:rsid w:val="00191836"/>
    <w:rsid w:val="00191B42"/>
    <w:rsid w:val="00192577"/>
    <w:rsid w:val="00193698"/>
    <w:rsid w:val="00194261"/>
    <w:rsid w:val="0019662B"/>
    <w:rsid w:val="00197C7F"/>
    <w:rsid w:val="001A1256"/>
    <w:rsid w:val="001A59E5"/>
    <w:rsid w:val="001A6FFD"/>
    <w:rsid w:val="001B22BF"/>
    <w:rsid w:val="001B2680"/>
    <w:rsid w:val="001B33A9"/>
    <w:rsid w:val="001B45EB"/>
    <w:rsid w:val="001B4AAA"/>
    <w:rsid w:val="001B5C70"/>
    <w:rsid w:val="001C1C65"/>
    <w:rsid w:val="001C31DE"/>
    <w:rsid w:val="001C43F9"/>
    <w:rsid w:val="001C4EF7"/>
    <w:rsid w:val="001C51D7"/>
    <w:rsid w:val="001C5EA3"/>
    <w:rsid w:val="001C6348"/>
    <w:rsid w:val="001C7588"/>
    <w:rsid w:val="001D0902"/>
    <w:rsid w:val="001D11E9"/>
    <w:rsid w:val="001D1637"/>
    <w:rsid w:val="001D1B60"/>
    <w:rsid w:val="001D27C8"/>
    <w:rsid w:val="001D4652"/>
    <w:rsid w:val="001D541A"/>
    <w:rsid w:val="001D7D99"/>
    <w:rsid w:val="001E0030"/>
    <w:rsid w:val="001E4BD7"/>
    <w:rsid w:val="001E6458"/>
    <w:rsid w:val="001E739B"/>
    <w:rsid w:val="001F1A73"/>
    <w:rsid w:val="001F20A6"/>
    <w:rsid w:val="001F21DD"/>
    <w:rsid w:val="001F27E6"/>
    <w:rsid w:val="001F38CC"/>
    <w:rsid w:val="001F5840"/>
    <w:rsid w:val="001F6BDE"/>
    <w:rsid w:val="00200AF6"/>
    <w:rsid w:val="00205BA2"/>
    <w:rsid w:val="00206E09"/>
    <w:rsid w:val="002074BA"/>
    <w:rsid w:val="00207943"/>
    <w:rsid w:val="002105C1"/>
    <w:rsid w:val="00212BCA"/>
    <w:rsid w:val="00213F2B"/>
    <w:rsid w:val="002155EF"/>
    <w:rsid w:val="002175C8"/>
    <w:rsid w:val="002213C9"/>
    <w:rsid w:val="002222FC"/>
    <w:rsid w:val="00230A12"/>
    <w:rsid w:val="002317B3"/>
    <w:rsid w:val="002319C5"/>
    <w:rsid w:val="00233D17"/>
    <w:rsid w:val="0024044A"/>
    <w:rsid w:val="002423BA"/>
    <w:rsid w:val="00243083"/>
    <w:rsid w:val="00244434"/>
    <w:rsid w:val="00246E8B"/>
    <w:rsid w:val="00246F73"/>
    <w:rsid w:val="002472FF"/>
    <w:rsid w:val="00247926"/>
    <w:rsid w:val="00250B3B"/>
    <w:rsid w:val="00251D75"/>
    <w:rsid w:val="00252C34"/>
    <w:rsid w:val="00254065"/>
    <w:rsid w:val="00254ACB"/>
    <w:rsid w:val="002578A1"/>
    <w:rsid w:val="00257B62"/>
    <w:rsid w:val="00260698"/>
    <w:rsid w:val="00260744"/>
    <w:rsid w:val="0026096C"/>
    <w:rsid w:val="00260CD6"/>
    <w:rsid w:val="00261D7F"/>
    <w:rsid w:val="00261E60"/>
    <w:rsid w:val="00264133"/>
    <w:rsid w:val="00264490"/>
    <w:rsid w:val="00264A5D"/>
    <w:rsid w:val="00264EBF"/>
    <w:rsid w:val="00265174"/>
    <w:rsid w:val="00265BFC"/>
    <w:rsid w:val="00266109"/>
    <w:rsid w:val="00266913"/>
    <w:rsid w:val="0026779A"/>
    <w:rsid w:val="00270AD7"/>
    <w:rsid w:val="00273416"/>
    <w:rsid w:val="00276FBC"/>
    <w:rsid w:val="0027705A"/>
    <w:rsid w:val="002776E0"/>
    <w:rsid w:val="0028124D"/>
    <w:rsid w:val="0028552A"/>
    <w:rsid w:val="00290EEC"/>
    <w:rsid w:val="0029125C"/>
    <w:rsid w:val="002933F6"/>
    <w:rsid w:val="00293C94"/>
    <w:rsid w:val="00294CC2"/>
    <w:rsid w:val="00296E43"/>
    <w:rsid w:val="002A0CB7"/>
    <w:rsid w:val="002A1357"/>
    <w:rsid w:val="002A215D"/>
    <w:rsid w:val="002A2617"/>
    <w:rsid w:val="002B0F7F"/>
    <w:rsid w:val="002B2546"/>
    <w:rsid w:val="002B3275"/>
    <w:rsid w:val="002B361A"/>
    <w:rsid w:val="002B529D"/>
    <w:rsid w:val="002C033D"/>
    <w:rsid w:val="002C19FD"/>
    <w:rsid w:val="002C4544"/>
    <w:rsid w:val="002C4BC9"/>
    <w:rsid w:val="002C576F"/>
    <w:rsid w:val="002D26B6"/>
    <w:rsid w:val="002D5C46"/>
    <w:rsid w:val="002D6375"/>
    <w:rsid w:val="002D6F75"/>
    <w:rsid w:val="002E0038"/>
    <w:rsid w:val="002E0507"/>
    <w:rsid w:val="002E18A9"/>
    <w:rsid w:val="002E25AE"/>
    <w:rsid w:val="002E42D7"/>
    <w:rsid w:val="002E594A"/>
    <w:rsid w:val="002E6858"/>
    <w:rsid w:val="002E7084"/>
    <w:rsid w:val="002E7684"/>
    <w:rsid w:val="002E78AD"/>
    <w:rsid w:val="002F023C"/>
    <w:rsid w:val="002F0369"/>
    <w:rsid w:val="002F1E37"/>
    <w:rsid w:val="002F3589"/>
    <w:rsid w:val="002F3596"/>
    <w:rsid w:val="002F4573"/>
    <w:rsid w:val="002F5C1C"/>
    <w:rsid w:val="002F655D"/>
    <w:rsid w:val="002F66EA"/>
    <w:rsid w:val="003012AC"/>
    <w:rsid w:val="003019BF"/>
    <w:rsid w:val="00304D10"/>
    <w:rsid w:val="00305664"/>
    <w:rsid w:val="00307AD9"/>
    <w:rsid w:val="00311E41"/>
    <w:rsid w:val="00312334"/>
    <w:rsid w:val="00312437"/>
    <w:rsid w:val="0031593B"/>
    <w:rsid w:val="00315C16"/>
    <w:rsid w:val="00315D55"/>
    <w:rsid w:val="003168AF"/>
    <w:rsid w:val="00320F3E"/>
    <w:rsid w:val="00325194"/>
    <w:rsid w:val="00330A3D"/>
    <w:rsid w:val="00331513"/>
    <w:rsid w:val="00331B8B"/>
    <w:rsid w:val="0033234C"/>
    <w:rsid w:val="00332484"/>
    <w:rsid w:val="00334CC7"/>
    <w:rsid w:val="00334D45"/>
    <w:rsid w:val="0034119D"/>
    <w:rsid w:val="00352773"/>
    <w:rsid w:val="0035440B"/>
    <w:rsid w:val="0035642E"/>
    <w:rsid w:val="00360C6D"/>
    <w:rsid w:val="003639C1"/>
    <w:rsid w:val="003716EE"/>
    <w:rsid w:val="00372463"/>
    <w:rsid w:val="00372F99"/>
    <w:rsid w:val="00373379"/>
    <w:rsid w:val="00373AE7"/>
    <w:rsid w:val="00374253"/>
    <w:rsid w:val="003746B8"/>
    <w:rsid w:val="00374C7E"/>
    <w:rsid w:val="00375656"/>
    <w:rsid w:val="00380271"/>
    <w:rsid w:val="00381C34"/>
    <w:rsid w:val="00382465"/>
    <w:rsid w:val="00382CAB"/>
    <w:rsid w:val="00385602"/>
    <w:rsid w:val="00385ECE"/>
    <w:rsid w:val="00392ADF"/>
    <w:rsid w:val="00392D59"/>
    <w:rsid w:val="00397BCA"/>
    <w:rsid w:val="003A03B4"/>
    <w:rsid w:val="003A0BEE"/>
    <w:rsid w:val="003A18E5"/>
    <w:rsid w:val="003A21CB"/>
    <w:rsid w:val="003A2E72"/>
    <w:rsid w:val="003A2FFF"/>
    <w:rsid w:val="003A5CE4"/>
    <w:rsid w:val="003A6FE7"/>
    <w:rsid w:val="003A7BAA"/>
    <w:rsid w:val="003B21D9"/>
    <w:rsid w:val="003B2D4D"/>
    <w:rsid w:val="003B309C"/>
    <w:rsid w:val="003B4F46"/>
    <w:rsid w:val="003C03C7"/>
    <w:rsid w:val="003C05D2"/>
    <w:rsid w:val="003C2502"/>
    <w:rsid w:val="003C3952"/>
    <w:rsid w:val="003C4D68"/>
    <w:rsid w:val="003C4DDB"/>
    <w:rsid w:val="003C7262"/>
    <w:rsid w:val="003D010F"/>
    <w:rsid w:val="003D2DE4"/>
    <w:rsid w:val="003D37E4"/>
    <w:rsid w:val="003D38E5"/>
    <w:rsid w:val="003D3DFF"/>
    <w:rsid w:val="003D6F1C"/>
    <w:rsid w:val="003D713C"/>
    <w:rsid w:val="003E1F8B"/>
    <w:rsid w:val="003E23AD"/>
    <w:rsid w:val="003E3F7C"/>
    <w:rsid w:val="003E5DB3"/>
    <w:rsid w:val="003F0271"/>
    <w:rsid w:val="003F11DA"/>
    <w:rsid w:val="003F440D"/>
    <w:rsid w:val="003F7666"/>
    <w:rsid w:val="004011FA"/>
    <w:rsid w:val="00406E5D"/>
    <w:rsid w:val="00410107"/>
    <w:rsid w:val="004121CC"/>
    <w:rsid w:val="00413A7E"/>
    <w:rsid w:val="00414124"/>
    <w:rsid w:val="00415E09"/>
    <w:rsid w:val="00415E7F"/>
    <w:rsid w:val="0041711F"/>
    <w:rsid w:val="00422661"/>
    <w:rsid w:val="00423934"/>
    <w:rsid w:val="00424293"/>
    <w:rsid w:val="0042526C"/>
    <w:rsid w:val="00425B77"/>
    <w:rsid w:val="0043042F"/>
    <w:rsid w:val="004317D4"/>
    <w:rsid w:val="004334E7"/>
    <w:rsid w:val="0043352B"/>
    <w:rsid w:val="00434F3C"/>
    <w:rsid w:val="00435291"/>
    <w:rsid w:val="004373D0"/>
    <w:rsid w:val="00441575"/>
    <w:rsid w:val="0044257D"/>
    <w:rsid w:val="00443042"/>
    <w:rsid w:val="00446040"/>
    <w:rsid w:val="0045042A"/>
    <w:rsid w:val="00452170"/>
    <w:rsid w:val="00452962"/>
    <w:rsid w:val="00454420"/>
    <w:rsid w:val="00456F6A"/>
    <w:rsid w:val="00457364"/>
    <w:rsid w:val="00457D1C"/>
    <w:rsid w:val="00460DB8"/>
    <w:rsid w:val="00466164"/>
    <w:rsid w:val="004663A6"/>
    <w:rsid w:val="0047288F"/>
    <w:rsid w:val="00474ED3"/>
    <w:rsid w:val="0047621B"/>
    <w:rsid w:val="00477CAC"/>
    <w:rsid w:val="00480793"/>
    <w:rsid w:val="00483418"/>
    <w:rsid w:val="00483E5E"/>
    <w:rsid w:val="00484368"/>
    <w:rsid w:val="00491519"/>
    <w:rsid w:val="00491BB0"/>
    <w:rsid w:val="00493088"/>
    <w:rsid w:val="00493681"/>
    <w:rsid w:val="004938BF"/>
    <w:rsid w:val="004947D5"/>
    <w:rsid w:val="00494842"/>
    <w:rsid w:val="004A2929"/>
    <w:rsid w:val="004A50AC"/>
    <w:rsid w:val="004A72DF"/>
    <w:rsid w:val="004B064D"/>
    <w:rsid w:val="004B1AF2"/>
    <w:rsid w:val="004B1D43"/>
    <w:rsid w:val="004B31CA"/>
    <w:rsid w:val="004B34C7"/>
    <w:rsid w:val="004B42FA"/>
    <w:rsid w:val="004B481E"/>
    <w:rsid w:val="004B775C"/>
    <w:rsid w:val="004C1E87"/>
    <w:rsid w:val="004C2766"/>
    <w:rsid w:val="004C3384"/>
    <w:rsid w:val="004C4005"/>
    <w:rsid w:val="004C48CF"/>
    <w:rsid w:val="004C6A9E"/>
    <w:rsid w:val="004C72F6"/>
    <w:rsid w:val="004C7598"/>
    <w:rsid w:val="004C7F7A"/>
    <w:rsid w:val="004D0794"/>
    <w:rsid w:val="004D475D"/>
    <w:rsid w:val="004D4EA9"/>
    <w:rsid w:val="004D62D4"/>
    <w:rsid w:val="004D7032"/>
    <w:rsid w:val="004E1439"/>
    <w:rsid w:val="004E24C5"/>
    <w:rsid w:val="004E3FFF"/>
    <w:rsid w:val="004E41C8"/>
    <w:rsid w:val="004E586E"/>
    <w:rsid w:val="004E5B3E"/>
    <w:rsid w:val="004F1819"/>
    <w:rsid w:val="004F3F51"/>
    <w:rsid w:val="004F5CE5"/>
    <w:rsid w:val="004F6F46"/>
    <w:rsid w:val="004F702B"/>
    <w:rsid w:val="00502493"/>
    <w:rsid w:val="00503607"/>
    <w:rsid w:val="00504318"/>
    <w:rsid w:val="00504D28"/>
    <w:rsid w:val="00507593"/>
    <w:rsid w:val="005110B0"/>
    <w:rsid w:val="00511751"/>
    <w:rsid w:val="005118B7"/>
    <w:rsid w:val="00511FF7"/>
    <w:rsid w:val="005120EB"/>
    <w:rsid w:val="00513780"/>
    <w:rsid w:val="00515799"/>
    <w:rsid w:val="00515FAB"/>
    <w:rsid w:val="00516784"/>
    <w:rsid w:val="0051715E"/>
    <w:rsid w:val="00517C5E"/>
    <w:rsid w:val="00521D94"/>
    <w:rsid w:val="00521E22"/>
    <w:rsid w:val="00523023"/>
    <w:rsid w:val="00525207"/>
    <w:rsid w:val="00525BEF"/>
    <w:rsid w:val="0053326C"/>
    <w:rsid w:val="005348A4"/>
    <w:rsid w:val="00534B5F"/>
    <w:rsid w:val="005358D4"/>
    <w:rsid w:val="00536DF1"/>
    <w:rsid w:val="005371AD"/>
    <w:rsid w:val="0053727B"/>
    <w:rsid w:val="005379DA"/>
    <w:rsid w:val="00541609"/>
    <w:rsid w:val="005438DF"/>
    <w:rsid w:val="00543ACF"/>
    <w:rsid w:val="0054709F"/>
    <w:rsid w:val="00547D0E"/>
    <w:rsid w:val="00550D92"/>
    <w:rsid w:val="00555408"/>
    <w:rsid w:val="0056238F"/>
    <w:rsid w:val="0056572C"/>
    <w:rsid w:val="005657B0"/>
    <w:rsid w:val="00565CD5"/>
    <w:rsid w:val="005672A5"/>
    <w:rsid w:val="00570CD0"/>
    <w:rsid w:val="005720FF"/>
    <w:rsid w:val="005725C5"/>
    <w:rsid w:val="0057425E"/>
    <w:rsid w:val="00574DCB"/>
    <w:rsid w:val="00576827"/>
    <w:rsid w:val="005779D0"/>
    <w:rsid w:val="00581D42"/>
    <w:rsid w:val="0058319D"/>
    <w:rsid w:val="00583291"/>
    <w:rsid w:val="00583AB2"/>
    <w:rsid w:val="00583C96"/>
    <w:rsid w:val="00584AA0"/>
    <w:rsid w:val="005858A9"/>
    <w:rsid w:val="005873E3"/>
    <w:rsid w:val="00587D12"/>
    <w:rsid w:val="00593077"/>
    <w:rsid w:val="00593790"/>
    <w:rsid w:val="005937AB"/>
    <w:rsid w:val="005951F7"/>
    <w:rsid w:val="005968A7"/>
    <w:rsid w:val="005975A8"/>
    <w:rsid w:val="005A0EF7"/>
    <w:rsid w:val="005A1CDF"/>
    <w:rsid w:val="005A20BB"/>
    <w:rsid w:val="005A20C9"/>
    <w:rsid w:val="005A39D2"/>
    <w:rsid w:val="005A4346"/>
    <w:rsid w:val="005A458D"/>
    <w:rsid w:val="005A5684"/>
    <w:rsid w:val="005B05E2"/>
    <w:rsid w:val="005B17D9"/>
    <w:rsid w:val="005B4FF4"/>
    <w:rsid w:val="005B62BA"/>
    <w:rsid w:val="005B67BC"/>
    <w:rsid w:val="005B6D32"/>
    <w:rsid w:val="005C1901"/>
    <w:rsid w:val="005C1D0D"/>
    <w:rsid w:val="005C1DAA"/>
    <w:rsid w:val="005C1F18"/>
    <w:rsid w:val="005C49AA"/>
    <w:rsid w:val="005C6A72"/>
    <w:rsid w:val="005C6DDE"/>
    <w:rsid w:val="005D031B"/>
    <w:rsid w:val="005D0AA4"/>
    <w:rsid w:val="005D25FB"/>
    <w:rsid w:val="005D288A"/>
    <w:rsid w:val="005D3259"/>
    <w:rsid w:val="005D4451"/>
    <w:rsid w:val="005D51BE"/>
    <w:rsid w:val="005D5961"/>
    <w:rsid w:val="005D6C26"/>
    <w:rsid w:val="005D728F"/>
    <w:rsid w:val="005E1989"/>
    <w:rsid w:val="005E1A96"/>
    <w:rsid w:val="005E1BE7"/>
    <w:rsid w:val="005E26F8"/>
    <w:rsid w:val="005E344A"/>
    <w:rsid w:val="005E44AC"/>
    <w:rsid w:val="005E6641"/>
    <w:rsid w:val="005F310F"/>
    <w:rsid w:val="005F51DF"/>
    <w:rsid w:val="005F56EE"/>
    <w:rsid w:val="005F5C2B"/>
    <w:rsid w:val="005F63B1"/>
    <w:rsid w:val="005F65C3"/>
    <w:rsid w:val="005F6ED0"/>
    <w:rsid w:val="005F7E6F"/>
    <w:rsid w:val="0061040A"/>
    <w:rsid w:val="00613BC5"/>
    <w:rsid w:val="006140F5"/>
    <w:rsid w:val="00616033"/>
    <w:rsid w:val="00620EB7"/>
    <w:rsid w:val="00622862"/>
    <w:rsid w:val="006229ED"/>
    <w:rsid w:val="006237DB"/>
    <w:rsid w:val="00623A8A"/>
    <w:rsid w:val="00623F72"/>
    <w:rsid w:val="0062401B"/>
    <w:rsid w:val="0062598B"/>
    <w:rsid w:val="00626E43"/>
    <w:rsid w:val="00626FCA"/>
    <w:rsid w:val="00630465"/>
    <w:rsid w:val="0063193D"/>
    <w:rsid w:val="00632D3E"/>
    <w:rsid w:val="00633A77"/>
    <w:rsid w:val="006343C7"/>
    <w:rsid w:val="00644EDC"/>
    <w:rsid w:val="00646D66"/>
    <w:rsid w:val="0065029A"/>
    <w:rsid w:val="00650A3D"/>
    <w:rsid w:val="006517AB"/>
    <w:rsid w:val="00652250"/>
    <w:rsid w:val="006530B4"/>
    <w:rsid w:val="00655010"/>
    <w:rsid w:val="00656A14"/>
    <w:rsid w:val="006600E1"/>
    <w:rsid w:val="006609E9"/>
    <w:rsid w:val="00661C1E"/>
    <w:rsid w:val="00661F46"/>
    <w:rsid w:val="006624F3"/>
    <w:rsid w:val="006653A0"/>
    <w:rsid w:val="00667075"/>
    <w:rsid w:val="006709A3"/>
    <w:rsid w:val="006743C4"/>
    <w:rsid w:val="00676D9F"/>
    <w:rsid w:val="006773B2"/>
    <w:rsid w:val="006829C0"/>
    <w:rsid w:val="00684111"/>
    <w:rsid w:val="00684FB7"/>
    <w:rsid w:val="00686C3A"/>
    <w:rsid w:val="00690629"/>
    <w:rsid w:val="006907F8"/>
    <w:rsid w:val="00690B7E"/>
    <w:rsid w:val="006A101D"/>
    <w:rsid w:val="006A19E8"/>
    <w:rsid w:val="006A2FB9"/>
    <w:rsid w:val="006A31BF"/>
    <w:rsid w:val="006A3277"/>
    <w:rsid w:val="006A63F8"/>
    <w:rsid w:val="006A664A"/>
    <w:rsid w:val="006B2364"/>
    <w:rsid w:val="006B2B62"/>
    <w:rsid w:val="006B3F1B"/>
    <w:rsid w:val="006B6A60"/>
    <w:rsid w:val="006C1B87"/>
    <w:rsid w:val="006C2FD3"/>
    <w:rsid w:val="006C3D6E"/>
    <w:rsid w:val="006C7DD5"/>
    <w:rsid w:val="006D0738"/>
    <w:rsid w:val="006D1871"/>
    <w:rsid w:val="006D49C4"/>
    <w:rsid w:val="006D4B28"/>
    <w:rsid w:val="006D4DF3"/>
    <w:rsid w:val="006D5137"/>
    <w:rsid w:val="006D5ADC"/>
    <w:rsid w:val="006D6BA1"/>
    <w:rsid w:val="006E0225"/>
    <w:rsid w:val="006E043E"/>
    <w:rsid w:val="006E1D35"/>
    <w:rsid w:val="006E2907"/>
    <w:rsid w:val="006E4BAB"/>
    <w:rsid w:val="006E5B94"/>
    <w:rsid w:val="006E5CB2"/>
    <w:rsid w:val="006E5ED9"/>
    <w:rsid w:val="006F3564"/>
    <w:rsid w:val="006F55C1"/>
    <w:rsid w:val="006F6500"/>
    <w:rsid w:val="006F6F93"/>
    <w:rsid w:val="006F714E"/>
    <w:rsid w:val="007005C7"/>
    <w:rsid w:val="007010CF"/>
    <w:rsid w:val="007015F0"/>
    <w:rsid w:val="00702461"/>
    <w:rsid w:val="00702B36"/>
    <w:rsid w:val="00704F77"/>
    <w:rsid w:val="00706A38"/>
    <w:rsid w:val="0071039B"/>
    <w:rsid w:val="00712187"/>
    <w:rsid w:val="007143B8"/>
    <w:rsid w:val="00714AA0"/>
    <w:rsid w:val="00716ADE"/>
    <w:rsid w:val="0072303B"/>
    <w:rsid w:val="00724C61"/>
    <w:rsid w:val="00724FBB"/>
    <w:rsid w:val="00726F84"/>
    <w:rsid w:val="00727541"/>
    <w:rsid w:val="0073044F"/>
    <w:rsid w:val="00733222"/>
    <w:rsid w:val="007405C7"/>
    <w:rsid w:val="00741236"/>
    <w:rsid w:val="00741917"/>
    <w:rsid w:val="00742201"/>
    <w:rsid w:val="00744BBE"/>
    <w:rsid w:val="00745DE4"/>
    <w:rsid w:val="007474B2"/>
    <w:rsid w:val="007565F6"/>
    <w:rsid w:val="007577A4"/>
    <w:rsid w:val="007653C5"/>
    <w:rsid w:val="00765949"/>
    <w:rsid w:val="0076605C"/>
    <w:rsid w:val="00774359"/>
    <w:rsid w:val="007761A1"/>
    <w:rsid w:val="00776361"/>
    <w:rsid w:val="00781261"/>
    <w:rsid w:val="0078234D"/>
    <w:rsid w:val="00784536"/>
    <w:rsid w:val="007858EB"/>
    <w:rsid w:val="00786101"/>
    <w:rsid w:val="00786AB8"/>
    <w:rsid w:val="0078727F"/>
    <w:rsid w:val="007877AC"/>
    <w:rsid w:val="007900B0"/>
    <w:rsid w:val="007916F9"/>
    <w:rsid w:val="00792388"/>
    <w:rsid w:val="007938F1"/>
    <w:rsid w:val="007943C6"/>
    <w:rsid w:val="007945FD"/>
    <w:rsid w:val="00794AFB"/>
    <w:rsid w:val="00795AAD"/>
    <w:rsid w:val="007967B2"/>
    <w:rsid w:val="00796A8E"/>
    <w:rsid w:val="007A065E"/>
    <w:rsid w:val="007A2EF2"/>
    <w:rsid w:val="007A3C50"/>
    <w:rsid w:val="007A54C7"/>
    <w:rsid w:val="007A7042"/>
    <w:rsid w:val="007A75C1"/>
    <w:rsid w:val="007B081D"/>
    <w:rsid w:val="007B151D"/>
    <w:rsid w:val="007B1576"/>
    <w:rsid w:val="007B17CD"/>
    <w:rsid w:val="007B75F9"/>
    <w:rsid w:val="007C02E1"/>
    <w:rsid w:val="007C1D3A"/>
    <w:rsid w:val="007C57A5"/>
    <w:rsid w:val="007C5BD9"/>
    <w:rsid w:val="007D094F"/>
    <w:rsid w:val="007D2075"/>
    <w:rsid w:val="007D30BC"/>
    <w:rsid w:val="007D3ACB"/>
    <w:rsid w:val="007D4900"/>
    <w:rsid w:val="007D6578"/>
    <w:rsid w:val="007D79A5"/>
    <w:rsid w:val="007E1875"/>
    <w:rsid w:val="007E1963"/>
    <w:rsid w:val="007E1D5E"/>
    <w:rsid w:val="007E64CB"/>
    <w:rsid w:val="007E6731"/>
    <w:rsid w:val="007E7DFE"/>
    <w:rsid w:val="007F2AAA"/>
    <w:rsid w:val="007F2AF4"/>
    <w:rsid w:val="007F32BD"/>
    <w:rsid w:val="007F6A89"/>
    <w:rsid w:val="00801C24"/>
    <w:rsid w:val="00803AED"/>
    <w:rsid w:val="008045FB"/>
    <w:rsid w:val="00812223"/>
    <w:rsid w:val="008122BC"/>
    <w:rsid w:val="00814835"/>
    <w:rsid w:val="008153B6"/>
    <w:rsid w:val="008168E7"/>
    <w:rsid w:val="00816CBA"/>
    <w:rsid w:val="00817247"/>
    <w:rsid w:val="008230F9"/>
    <w:rsid w:val="008237C7"/>
    <w:rsid w:val="00830A58"/>
    <w:rsid w:val="008311D4"/>
    <w:rsid w:val="00834840"/>
    <w:rsid w:val="00836979"/>
    <w:rsid w:val="00836FA3"/>
    <w:rsid w:val="00837E5C"/>
    <w:rsid w:val="008402DF"/>
    <w:rsid w:val="0084313C"/>
    <w:rsid w:val="00843A74"/>
    <w:rsid w:val="00844969"/>
    <w:rsid w:val="00845DE5"/>
    <w:rsid w:val="00846628"/>
    <w:rsid w:val="00853709"/>
    <w:rsid w:val="0085696F"/>
    <w:rsid w:val="00857759"/>
    <w:rsid w:val="00860CF9"/>
    <w:rsid w:val="00863D73"/>
    <w:rsid w:val="00864530"/>
    <w:rsid w:val="00866F54"/>
    <w:rsid w:val="0086732A"/>
    <w:rsid w:val="00867C27"/>
    <w:rsid w:val="0087645A"/>
    <w:rsid w:val="00877EBC"/>
    <w:rsid w:val="00881002"/>
    <w:rsid w:val="008818F5"/>
    <w:rsid w:val="00881D70"/>
    <w:rsid w:val="008829C3"/>
    <w:rsid w:val="00883313"/>
    <w:rsid w:val="00884445"/>
    <w:rsid w:val="00886BC9"/>
    <w:rsid w:val="008870FF"/>
    <w:rsid w:val="008872BB"/>
    <w:rsid w:val="008873D1"/>
    <w:rsid w:val="00893BE3"/>
    <w:rsid w:val="008A5A71"/>
    <w:rsid w:val="008A62E7"/>
    <w:rsid w:val="008A7533"/>
    <w:rsid w:val="008B1166"/>
    <w:rsid w:val="008B4AE4"/>
    <w:rsid w:val="008B5B63"/>
    <w:rsid w:val="008B74CB"/>
    <w:rsid w:val="008C0647"/>
    <w:rsid w:val="008C0948"/>
    <w:rsid w:val="008C3C3C"/>
    <w:rsid w:val="008C415D"/>
    <w:rsid w:val="008C5A97"/>
    <w:rsid w:val="008D01D5"/>
    <w:rsid w:val="008D12CF"/>
    <w:rsid w:val="008D16DC"/>
    <w:rsid w:val="008D2D4E"/>
    <w:rsid w:val="008D4ADA"/>
    <w:rsid w:val="008D5705"/>
    <w:rsid w:val="008D60AE"/>
    <w:rsid w:val="008D6D0D"/>
    <w:rsid w:val="008E005E"/>
    <w:rsid w:val="008E17D9"/>
    <w:rsid w:val="008E266E"/>
    <w:rsid w:val="008E2B9B"/>
    <w:rsid w:val="008E2E64"/>
    <w:rsid w:val="008E51BC"/>
    <w:rsid w:val="008F0B7B"/>
    <w:rsid w:val="008F1716"/>
    <w:rsid w:val="008F313C"/>
    <w:rsid w:val="008F7E6F"/>
    <w:rsid w:val="009024E0"/>
    <w:rsid w:val="00903114"/>
    <w:rsid w:val="00903642"/>
    <w:rsid w:val="00907E35"/>
    <w:rsid w:val="009102FE"/>
    <w:rsid w:val="0091034D"/>
    <w:rsid w:val="00910EE7"/>
    <w:rsid w:val="009116B3"/>
    <w:rsid w:val="0091297C"/>
    <w:rsid w:val="0091351D"/>
    <w:rsid w:val="00913D2F"/>
    <w:rsid w:val="00915CF5"/>
    <w:rsid w:val="00917823"/>
    <w:rsid w:val="0092150F"/>
    <w:rsid w:val="00923F7A"/>
    <w:rsid w:val="009241EE"/>
    <w:rsid w:val="00925035"/>
    <w:rsid w:val="00925EEA"/>
    <w:rsid w:val="0092661B"/>
    <w:rsid w:val="00930315"/>
    <w:rsid w:val="009315FA"/>
    <w:rsid w:val="00931DC7"/>
    <w:rsid w:val="00934382"/>
    <w:rsid w:val="009343B9"/>
    <w:rsid w:val="00935385"/>
    <w:rsid w:val="009404C1"/>
    <w:rsid w:val="009408EC"/>
    <w:rsid w:val="00944588"/>
    <w:rsid w:val="00950C64"/>
    <w:rsid w:val="00953F1F"/>
    <w:rsid w:val="00954804"/>
    <w:rsid w:val="00956F8E"/>
    <w:rsid w:val="0096017F"/>
    <w:rsid w:val="009602F0"/>
    <w:rsid w:val="009613C5"/>
    <w:rsid w:val="00961495"/>
    <w:rsid w:val="00963587"/>
    <w:rsid w:val="009675FB"/>
    <w:rsid w:val="00971333"/>
    <w:rsid w:val="009800C6"/>
    <w:rsid w:val="0098204D"/>
    <w:rsid w:val="00986BD1"/>
    <w:rsid w:val="00990048"/>
    <w:rsid w:val="00992E46"/>
    <w:rsid w:val="009943CB"/>
    <w:rsid w:val="00994EAE"/>
    <w:rsid w:val="009A1AAC"/>
    <w:rsid w:val="009A3773"/>
    <w:rsid w:val="009A3E5B"/>
    <w:rsid w:val="009A67F2"/>
    <w:rsid w:val="009A77A6"/>
    <w:rsid w:val="009A7DA4"/>
    <w:rsid w:val="009B0F7A"/>
    <w:rsid w:val="009B2EC7"/>
    <w:rsid w:val="009C4748"/>
    <w:rsid w:val="009C4BA7"/>
    <w:rsid w:val="009C4E5C"/>
    <w:rsid w:val="009C52F9"/>
    <w:rsid w:val="009D2DC1"/>
    <w:rsid w:val="009D3791"/>
    <w:rsid w:val="009D5097"/>
    <w:rsid w:val="009D68EA"/>
    <w:rsid w:val="009D7D6E"/>
    <w:rsid w:val="009E0916"/>
    <w:rsid w:val="009E5F60"/>
    <w:rsid w:val="009E69EC"/>
    <w:rsid w:val="009E76DC"/>
    <w:rsid w:val="009F25B4"/>
    <w:rsid w:val="009F577E"/>
    <w:rsid w:val="009F5E76"/>
    <w:rsid w:val="00A01BF1"/>
    <w:rsid w:val="00A01C62"/>
    <w:rsid w:val="00A02631"/>
    <w:rsid w:val="00A032DD"/>
    <w:rsid w:val="00A05CCE"/>
    <w:rsid w:val="00A06CBB"/>
    <w:rsid w:val="00A11BA9"/>
    <w:rsid w:val="00A158E1"/>
    <w:rsid w:val="00A22EA7"/>
    <w:rsid w:val="00A232B9"/>
    <w:rsid w:val="00A23CEF"/>
    <w:rsid w:val="00A24554"/>
    <w:rsid w:val="00A314A2"/>
    <w:rsid w:val="00A32C78"/>
    <w:rsid w:val="00A345CC"/>
    <w:rsid w:val="00A35000"/>
    <w:rsid w:val="00A36E36"/>
    <w:rsid w:val="00A375F3"/>
    <w:rsid w:val="00A37ECC"/>
    <w:rsid w:val="00A41355"/>
    <w:rsid w:val="00A42B78"/>
    <w:rsid w:val="00A42C71"/>
    <w:rsid w:val="00A448AF"/>
    <w:rsid w:val="00A44ACC"/>
    <w:rsid w:val="00A45F28"/>
    <w:rsid w:val="00A57DC5"/>
    <w:rsid w:val="00A624CE"/>
    <w:rsid w:val="00A660D4"/>
    <w:rsid w:val="00A666E3"/>
    <w:rsid w:val="00A672E7"/>
    <w:rsid w:val="00A71B11"/>
    <w:rsid w:val="00A767AD"/>
    <w:rsid w:val="00A7725D"/>
    <w:rsid w:val="00A8071A"/>
    <w:rsid w:val="00A807C5"/>
    <w:rsid w:val="00A82973"/>
    <w:rsid w:val="00A830DF"/>
    <w:rsid w:val="00A85DCF"/>
    <w:rsid w:val="00A87089"/>
    <w:rsid w:val="00A8719A"/>
    <w:rsid w:val="00A9043D"/>
    <w:rsid w:val="00A90AC4"/>
    <w:rsid w:val="00A91181"/>
    <w:rsid w:val="00A969FF"/>
    <w:rsid w:val="00A97AF7"/>
    <w:rsid w:val="00AA0695"/>
    <w:rsid w:val="00AA190D"/>
    <w:rsid w:val="00AA7B4C"/>
    <w:rsid w:val="00AA7CCE"/>
    <w:rsid w:val="00AA7DED"/>
    <w:rsid w:val="00AA7EB7"/>
    <w:rsid w:val="00AB0E59"/>
    <w:rsid w:val="00AB240B"/>
    <w:rsid w:val="00AB59F4"/>
    <w:rsid w:val="00AC032B"/>
    <w:rsid w:val="00AC59FC"/>
    <w:rsid w:val="00AD092F"/>
    <w:rsid w:val="00AD2D25"/>
    <w:rsid w:val="00AD323A"/>
    <w:rsid w:val="00AD416D"/>
    <w:rsid w:val="00AD4FD8"/>
    <w:rsid w:val="00AD5972"/>
    <w:rsid w:val="00AD75B3"/>
    <w:rsid w:val="00AE2A2D"/>
    <w:rsid w:val="00AE2FF0"/>
    <w:rsid w:val="00AE41B8"/>
    <w:rsid w:val="00AE6390"/>
    <w:rsid w:val="00AE6D95"/>
    <w:rsid w:val="00AE73B1"/>
    <w:rsid w:val="00AE76BF"/>
    <w:rsid w:val="00AF24B1"/>
    <w:rsid w:val="00AF3E20"/>
    <w:rsid w:val="00AF5C26"/>
    <w:rsid w:val="00AF756D"/>
    <w:rsid w:val="00B025F4"/>
    <w:rsid w:val="00B038A7"/>
    <w:rsid w:val="00B05A65"/>
    <w:rsid w:val="00B069C1"/>
    <w:rsid w:val="00B06E42"/>
    <w:rsid w:val="00B07029"/>
    <w:rsid w:val="00B1030D"/>
    <w:rsid w:val="00B12C7D"/>
    <w:rsid w:val="00B13335"/>
    <w:rsid w:val="00B13E2B"/>
    <w:rsid w:val="00B13E49"/>
    <w:rsid w:val="00B13F62"/>
    <w:rsid w:val="00B16AC0"/>
    <w:rsid w:val="00B177DC"/>
    <w:rsid w:val="00B20FE8"/>
    <w:rsid w:val="00B2245F"/>
    <w:rsid w:val="00B236AB"/>
    <w:rsid w:val="00B23A01"/>
    <w:rsid w:val="00B244D8"/>
    <w:rsid w:val="00B2610E"/>
    <w:rsid w:val="00B30B8E"/>
    <w:rsid w:val="00B31239"/>
    <w:rsid w:val="00B3161F"/>
    <w:rsid w:val="00B31DA7"/>
    <w:rsid w:val="00B321D8"/>
    <w:rsid w:val="00B34C3F"/>
    <w:rsid w:val="00B4164C"/>
    <w:rsid w:val="00B4389A"/>
    <w:rsid w:val="00B47BC4"/>
    <w:rsid w:val="00B5192A"/>
    <w:rsid w:val="00B52093"/>
    <w:rsid w:val="00B5320F"/>
    <w:rsid w:val="00B53683"/>
    <w:rsid w:val="00B537B4"/>
    <w:rsid w:val="00B54048"/>
    <w:rsid w:val="00B5416E"/>
    <w:rsid w:val="00B547DF"/>
    <w:rsid w:val="00B603C7"/>
    <w:rsid w:val="00B608C9"/>
    <w:rsid w:val="00B61DC0"/>
    <w:rsid w:val="00B72199"/>
    <w:rsid w:val="00B723F5"/>
    <w:rsid w:val="00B726B2"/>
    <w:rsid w:val="00B73115"/>
    <w:rsid w:val="00B763A2"/>
    <w:rsid w:val="00B776E8"/>
    <w:rsid w:val="00B8156F"/>
    <w:rsid w:val="00B816C5"/>
    <w:rsid w:val="00B82886"/>
    <w:rsid w:val="00B82A63"/>
    <w:rsid w:val="00B82AC3"/>
    <w:rsid w:val="00B8321C"/>
    <w:rsid w:val="00B832AC"/>
    <w:rsid w:val="00B83459"/>
    <w:rsid w:val="00B90B95"/>
    <w:rsid w:val="00B9182D"/>
    <w:rsid w:val="00B92220"/>
    <w:rsid w:val="00B934F2"/>
    <w:rsid w:val="00B9365D"/>
    <w:rsid w:val="00B936E1"/>
    <w:rsid w:val="00B94CBC"/>
    <w:rsid w:val="00B95281"/>
    <w:rsid w:val="00B96062"/>
    <w:rsid w:val="00B973A1"/>
    <w:rsid w:val="00BA1AF8"/>
    <w:rsid w:val="00BA2DC4"/>
    <w:rsid w:val="00BA32B5"/>
    <w:rsid w:val="00BA4F57"/>
    <w:rsid w:val="00BA5993"/>
    <w:rsid w:val="00BA614E"/>
    <w:rsid w:val="00BA7646"/>
    <w:rsid w:val="00BA7BC4"/>
    <w:rsid w:val="00BB0A08"/>
    <w:rsid w:val="00BB0BA1"/>
    <w:rsid w:val="00BB3433"/>
    <w:rsid w:val="00BB640C"/>
    <w:rsid w:val="00BC03CD"/>
    <w:rsid w:val="00BC1843"/>
    <w:rsid w:val="00BC2954"/>
    <w:rsid w:val="00BC29AA"/>
    <w:rsid w:val="00BC4694"/>
    <w:rsid w:val="00BC491A"/>
    <w:rsid w:val="00BC50D4"/>
    <w:rsid w:val="00BC5631"/>
    <w:rsid w:val="00BD1BA8"/>
    <w:rsid w:val="00BD3A93"/>
    <w:rsid w:val="00BD750A"/>
    <w:rsid w:val="00BE218B"/>
    <w:rsid w:val="00BE25B4"/>
    <w:rsid w:val="00BE41C1"/>
    <w:rsid w:val="00BE5405"/>
    <w:rsid w:val="00BF1347"/>
    <w:rsid w:val="00BF172A"/>
    <w:rsid w:val="00BF3552"/>
    <w:rsid w:val="00BF50D7"/>
    <w:rsid w:val="00BF7701"/>
    <w:rsid w:val="00BF7D67"/>
    <w:rsid w:val="00C00CEC"/>
    <w:rsid w:val="00C01BC9"/>
    <w:rsid w:val="00C02487"/>
    <w:rsid w:val="00C0279F"/>
    <w:rsid w:val="00C0348B"/>
    <w:rsid w:val="00C04450"/>
    <w:rsid w:val="00C04FC8"/>
    <w:rsid w:val="00C1181A"/>
    <w:rsid w:val="00C125A1"/>
    <w:rsid w:val="00C12E8B"/>
    <w:rsid w:val="00C1386A"/>
    <w:rsid w:val="00C14BC0"/>
    <w:rsid w:val="00C179F8"/>
    <w:rsid w:val="00C17DBB"/>
    <w:rsid w:val="00C21823"/>
    <w:rsid w:val="00C2350F"/>
    <w:rsid w:val="00C247FB"/>
    <w:rsid w:val="00C249B8"/>
    <w:rsid w:val="00C249C2"/>
    <w:rsid w:val="00C26D52"/>
    <w:rsid w:val="00C27B48"/>
    <w:rsid w:val="00C27EDB"/>
    <w:rsid w:val="00C3001A"/>
    <w:rsid w:val="00C300AE"/>
    <w:rsid w:val="00C31A35"/>
    <w:rsid w:val="00C36F4A"/>
    <w:rsid w:val="00C372ED"/>
    <w:rsid w:val="00C41AEB"/>
    <w:rsid w:val="00C43F30"/>
    <w:rsid w:val="00C440E5"/>
    <w:rsid w:val="00C440F1"/>
    <w:rsid w:val="00C50DBE"/>
    <w:rsid w:val="00C52352"/>
    <w:rsid w:val="00C52D6E"/>
    <w:rsid w:val="00C54B00"/>
    <w:rsid w:val="00C54E19"/>
    <w:rsid w:val="00C55505"/>
    <w:rsid w:val="00C55F51"/>
    <w:rsid w:val="00C560B8"/>
    <w:rsid w:val="00C6109A"/>
    <w:rsid w:val="00C612FD"/>
    <w:rsid w:val="00C6376C"/>
    <w:rsid w:val="00C66F35"/>
    <w:rsid w:val="00C72470"/>
    <w:rsid w:val="00C72C32"/>
    <w:rsid w:val="00C73199"/>
    <w:rsid w:val="00C743E4"/>
    <w:rsid w:val="00C80B62"/>
    <w:rsid w:val="00C83989"/>
    <w:rsid w:val="00C86121"/>
    <w:rsid w:val="00C862AE"/>
    <w:rsid w:val="00C87A95"/>
    <w:rsid w:val="00C901E5"/>
    <w:rsid w:val="00C90C9F"/>
    <w:rsid w:val="00C91118"/>
    <w:rsid w:val="00C93721"/>
    <w:rsid w:val="00C93AB9"/>
    <w:rsid w:val="00C956C7"/>
    <w:rsid w:val="00C96C7D"/>
    <w:rsid w:val="00C97BD0"/>
    <w:rsid w:val="00CA01F1"/>
    <w:rsid w:val="00CA0FDD"/>
    <w:rsid w:val="00CA435D"/>
    <w:rsid w:val="00CA4CDF"/>
    <w:rsid w:val="00CA7F47"/>
    <w:rsid w:val="00CB33D0"/>
    <w:rsid w:val="00CB3924"/>
    <w:rsid w:val="00CB5D54"/>
    <w:rsid w:val="00CC0522"/>
    <w:rsid w:val="00CC1E45"/>
    <w:rsid w:val="00CC215D"/>
    <w:rsid w:val="00CC4252"/>
    <w:rsid w:val="00CC4804"/>
    <w:rsid w:val="00CC4A1C"/>
    <w:rsid w:val="00CC6B11"/>
    <w:rsid w:val="00CC7A21"/>
    <w:rsid w:val="00CD246A"/>
    <w:rsid w:val="00CD2920"/>
    <w:rsid w:val="00CD33CB"/>
    <w:rsid w:val="00CD3E46"/>
    <w:rsid w:val="00CD7D05"/>
    <w:rsid w:val="00CE0118"/>
    <w:rsid w:val="00CE100D"/>
    <w:rsid w:val="00CE2BC9"/>
    <w:rsid w:val="00CF1032"/>
    <w:rsid w:val="00CF69BE"/>
    <w:rsid w:val="00CF6DD2"/>
    <w:rsid w:val="00D0179B"/>
    <w:rsid w:val="00D021F5"/>
    <w:rsid w:val="00D0465E"/>
    <w:rsid w:val="00D04C94"/>
    <w:rsid w:val="00D050F2"/>
    <w:rsid w:val="00D1088D"/>
    <w:rsid w:val="00D11588"/>
    <w:rsid w:val="00D155BE"/>
    <w:rsid w:val="00D168E7"/>
    <w:rsid w:val="00D2205B"/>
    <w:rsid w:val="00D220A1"/>
    <w:rsid w:val="00D2212B"/>
    <w:rsid w:val="00D2607B"/>
    <w:rsid w:val="00D26740"/>
    <w:rsid w:val="00D33512"/>
    <w:rsid w:val="00D341AB"/>
    <w:rsid w:val="00D346FC"/>
    <w:rsid w:val="00D34860"/>
    <w:rsid w:val="00D34B0F"/>
    <w:rsid w:val="00D35180"/>
    <w:rsid w:val="00D35856"/>
    <w:rsid w:val="00D35C9E"/>
    <w:rsid w:val="00D35F44"/>
    <w:rsid w:val="00D40633"/>
    <w:rsid w:val="00D40DA4"/>
    <w:rsid w:val="00D40FD3"/>
    <w:rsid w:val="00D412C3"/>
    <w:rsid w:val="00D41737"/>
    <w:rsid w:val="00D432EC"/>
    <w:rsid w:val="00D455E7"/>
    <w:rsid w:val="00D51BAC"/>
    <w:rsid w:val="00D53D7E"/>
    <w:rsid w:val="00D53F00"/>
    <w:rsid w:val="00D5738A"/>
    <w:rsid w:val="00D6281F"/>
    <w:rsid w:val="00D6292C"/>
    <w:rsid w:val="00D63373"/>
    <w:rsid w:val="00D63987"/>
    <w:rsid w:val="00D63ED7"/>
    <w:rsid w:val="00D657BA"/>
    <w:rsid w:val="00D65A3F"/>
    <w:rsid w:val="00D73666"/>
    <w:rsid w:val="00D73BC5"/>
    <w:rsid w:val="00D7634C"/>
    <w:rsid w:val="00D81D17"/>
    <w:rsid w:val="00D834E0"/>
    <w:rsid w:val="00D835E2"/>
    <w:rsid w:val="00D843A2"/>
    <w:rsid w:val="00D8487B"/>
    <w:rsid w:val="00D866F4"/>
    <w:rsid w:val="00D873B9"/>
    <w:rsid w:val="00D91A52"/>
    <w:rsid w:val="00D92AB0"/>
    <w:rsid w:val="00D94BAA"/>
    <w:rsid w:val="00D95382"/>
    <w:rsid w:val="00D96C81"/>
    <w:rsid w:val="00D96EC6"/>
    <w:rsid w:val="00D9759D"/>
    <w:rsid w:val="00DA0B08"/>
    <w:rsid w:val="00DA0DE3"/>
    <w:rsid w:val="00DA148B"/>
    <w:rsid w:val="00DA4014"/>
    <w:rsid w:val="00DA4271"/>
    <w:rsid w:val="00DA4AC7"/>
    <w:rsid w:val="00DA6A05"/>
    <w:rsid w:val="00DA6E8C"/>
    <w:rsid w:val="00DB0EC0"/>
    <w:rsid w:val="00DB17A0"/>
    <w:rsid w:val="00DB2DA6"/>
    <w:rsid w:val="00DB2FFA"/>
    <w:rsid w:val="00DB3304"/>
    <w:rsid w:val="00DB4048"/>
    <w:rsid w:val="00DB4A3B"/>
    <w:rsid w:val="00DB6C0C"/>
    <w:rsid w:val="00DB72EC"/>
    <w:rsid w:val="00DC403C"/>
    <w:rsid w:val="00DC410A"/>
    <w:rsid w:val="00DC5694"/>
    <w:rsid w:val="00DC6591"/>
    <w:rsid w:val="00DC69AA"/>
    <w:rsid w:val="00DD010A"/>
    <w:rsid w:val="00DD4DEF"/>
    <w:rsid w:val="00DD65BA"/>
    <w:rsid w:val="00DE007C"/>
    <w:rsid w:val="00DE3588"/>
    <w:rsid w:val="00DE3948"/>
    <w:rsid w:val="00DE4DDF"/>
    <w:rsid w:val="00DE6E43"/>
    <w:rsid w:val="00DF0107"/>
    <w:rsid w:val="00DF0587"/>
    <w:rsid w:val="00DF0D99"/>
    <w:rsid w:val="00DF1186"/>
    <w:rsid w:val="00DF2584"/>
    <w:rsid w:val="00DF3DAF"/>
    <w:rsid w:val="00DF7F3C"/>
    <w:rsid w:val="00E01F24"/>
    <w:rsid w:val="00E030E4"/>
    <w:rsid w:val="00E050B0"/>
    <w:rsid w:val="00E105CD"/>
    <w:rsid w:val="00E112AE"/>
    <w:rsid w:val="00E11434"/>
    <w:rsid w:val="00E122A7"/>
    <w:rsid w:val="00E13D34"/>
    <w:rsid w:val="00E14702"/>
    <w:rsid w:val="00E162CC"/>
    <w:rsid w:val="00E174FB"/>
    <w:rsid w:val="00E21051"/>
    <w:rsid w:val="00E21E4F"/>
    <w:rsid w:val="00E22B02"/>
    <w:rsid w:val="00E2356D"/>
    <w:rsid w:val="00E25542"/>
    <w:rsid w:val="00E304D4"/>
    <w:rsid w:val="00E31392"/>
    <w:rsid w:val="00E37C6A"/>
    <w:rsid w:val="00E40563"/>
    <w:rsid w:val="00E415CE"/>
    <w:rsid w:val="00E4246D"/>
    <w:rsid w:val="00E42C60"/>
    <w:rsid w:val="00E44EEE"/>
    <w:rsid w:val="00E4630A"/>
    <w:rsid w:val="00E47CF9"/>
    <w:rsid w:val="00E47E4F"/>
    <w:rsid w:val="00E56B74"/>
    <w:rsid w:val="00E61204"/>
    <w:rsid w:val="00E62CE8"/>
    <w:rsid w:val="00E65B05"/>
    <w:rsid w:val="00E66737"/>
    <w:rsid w:val="00E66F8F"/>
    <w:rsid w:val="00E6708C"/>
    <w:rsid w:val="00E71135"/>
    <w:rsid w:val="00E72AAB"/>
    <w:rsid w:val="00E74B9F"/>
    <w:rsid w:val="00E77302"/>
    <w:rsid w:val="00E80894"/>
    <w:rsid w:val="00E83F88"/>
    <w:rsid w:val="00E84018"/>
    <w:rsid w:val="00E84950"/>
    <w:rsid w:val="00E84D4A"/>
    <w:rsid w:val="00E8578E"/>
    <w:rsid w:val="00E859A0"/>
    <w:rsid w:val="00E876C9"/>
    <w:rsid w:val="00E96A06"/>
    <w:rsid w:val="00E979D2"/>
    <w:rsid w:val="00EA082E"/>
    <w:rsid w:val="00EA2D8D"/>
    <w:rsid w:val="00EA5DB0"/>
    <w:rsid w:val="00EA67AE"/>
    <w:rsid w:val="00EB0271"/>
    <w:rsid w:val="00EB0A39"/>
    <w:rsid w:val="00EB0BA1"/>
    <w:rsid w:val="00EB411C"/>
    <w:rsid w:val="00EB66F9"/>
    <w:rsid w:val="00EB691E"/>
    <w:rsid w:val="00EC273F"/>
    <w:rsid w:val="00EC3137"/>
    <w:rsid w:val="00EC3447"/>
    <w:rsid w:val="00EC3789"/>
    <w:rsid w:val="00EC43F0"/>
    <w:rsid w:val="00EC6EC3"/>
    <w:rsid w:val="00EC76C2"/>
    <w:rsid w:val="00ED0744"/>
    <w:rsid w:val="00ED07D1"/>
    <w:rsid w:val="00ED1535"/>
    <w:rsid w:val="00ED3466"/>
    <w:rsid w:val="00ED4B10"/>
    <w:rsid w:val="00ED506C"/>
    <w:rsid w:val="00ED5ABD"/>
    <w:rsid w:val="00ED7999"/>
    <w:rsid w:val="00EE1010"/>
    <w:rsid w:val="00EE1300"/>
    <w:rsid w:val="00EE14B0"/>
    <w:rsid w:val="00EE1BB5"/>
    <w:rsid w:val="00EE3954"/>
    <w:rsid w:val="00EE55E1"/>
    <w:rsid w:val="00EE6BCA"/>
    <w:rsid w:val="00EE754F"/>
    <w:rsid w:val="00EF0222"/>
    <w:rsid w:val="00EF1B3A"/>
    <w:rsid w:val="00EF2597"/>
    <w:rsid w:val="00EF3334"/>
    <w:rsid w:val="00EF3723"/>
    <w:rsid w:val="00EF4395"/>
    <w:rsid w:val="00EF6648"/>
    <w:rsid w:val="00EF7E19"/>
    <w:rsid w:val="00F00404"/>
    <w:rsid w:val="00F00817"/>
    <w:rsid w:val="00F02175"/>
    <w:rsid w:val="00F02E6E"/>
    <w:rsid w:val="00F06EEC"/>
    <w:rsid w:val="00F10D50"/>
    <w:rsid w:val="00F11962"/>
    <w:rsid w:val="00F125A6"/>
    <w:rsid w:val="00F13535"/>
    <w:rsid w:val="00F1547B"/>
    <w:rsid w:val="00F1644E"/>
    <w:rsid w:val="00F16AE0"/>
    <w:rsid w:val="00F16DDB"/>
    <w:rsid w:val="00F22483"/>
    <w:rsid w:val="00F235EF"/>
    <w:rsid w:val="00F23714"/>
    <w:rsid w:val="00F23CBE"/>
    <w:rsid w:val="00F24202"/>
    <w:rsid w:val="00F26BA8"/>
    <w:rsid w:val="00F33859"/>
    <w:rsid w:val="00F3405C"/>
    <w:rsid w:val="00F35CD5"/>
    <w:rsid w:val="00F3779F"/>
    <w:rsid w:val="00F40766"/>
    <w:rsid w:val="00F40784"/>
    <w:rsid w:val="00F40BD3"/>
    <w:rsid w:val="00F412F6"/>
    <w:rsid w:val="00F42E96"/>
    <w:rsid w:val="00F451FE"/>
    <w:rsid w:val="00F53205"/>
    <w:rsid w:val="00F5441B"/>
    <w:rsid w:val="00F60417"/>
    <w:rsid w:val="00F61126"/>
    <w:rsid w:val="00F6258A"/>
    <w:rsid w:val="00F62CDA"/>
    <w:rsid w:val="00F65C6D"/>
    <w:rsid w:val="00F66600"/>
    <w:rsid w:val="00F670E6"/>
    <w:rsid w:val="00F672B0"/>
    <w:rsid w:val="00F709EF"/>
    <w:rsid w:val="00F72052"/>
    <w:rsid w:val="00F741F0"/>
    <w:rsid w:val="00F75CE0"/>
    <w:rsid w:val="00F76F4C"/>
    <w:rsid w:val="00F774E6"/>
    <w:rsid w:val="00F77DFC"/>
    <w:rsid w:val="00F80B25"/>
    <w:rsid w:val="00F83630"/>
    <w:rsid w:val="00F856BF"/>
    <w:rsid w:val="00F86BAC"/>
    <w:rsid w:val="00F91599"/>
    <w:rsid w:val="00F915D7"/>
    <w:rsid w:val="00F92207"/>
    <w:rsid w:val="00F94EE5"/>
    <w:rsid w:val="00FA05DB"/>
    <w:rsid w:val="00FA0673"/>
    <w:rsid w:val="00FA4272"/>
    <w:rsid w:val="00FA5E49"/>
    <w:rsid w:val="00FA7AC5"/>
    <w:rsid w:val="00FB0FAB"/>
    <w:rsid w:val="00FB12CC"/>
    <w:rsid w:val="00FB25BB"/>
    <w:rsid w:val="00FB28DA"/>
    <w:rsid w:val="00FB3473"/>
    <w:rsid w:val="00FB3A64"/>
    <w:rsid w:val="00FB6A3B"/>
    <w:rsid w:val="00FC12DD"/>
    <w:rsid w:val="00FC1B50"/>
    <w:rsid w:val="00FC2CEA"/>
    <w:rsid w:val="00FC2F77"/>
    <w:rsid w:val="00FC7792"/>
    <w:rsid w:val="00FC7A6B"/>
    <w:rsid w:val="00FD0C6F"/>
    <w:rsid w:val="00FD0F94"/>
    <w:rsid w:val="00FD248C"/>
    <w:rsid w:val="00FD2BB1"/>
    <w:rsid w:val="00FD4C5D"/>
    <w:rsid w:val="00FD6516"/>
    <w:rsid w:val="00FD7401"/>
    <w:rsid w:val="00FE2D04"/>
    <w:rsid w:val="00FE3F7F"/>
    <w:rsid w:val="00FF36ED"/>
    <w:rsid w:val="00FF51F0"/>
    <w:rsid w:val="00FF59D3"/>
    <w:rsid w:val="00FF79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95C7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00E1"/>
  </w:style>
  <w:style w:type="paragraph" w:styleId="1">
    <w:name w:val="heading 1"/>
    <w:basedOn w:val="a"/>
    <w:next w:val="a"/>
    <w:link w:val="10"/>
    <w:qFormat/>
    <w:pPr>
      <w:keepNext/>
      <w:ind w:right="-2"/>
      <w:jc w:val="right"/>
      <w:outlineLvl w:val="0"/>
    </w:pPr>
    <w:rPr>
      <w:kern w:val="28"/>
      <w:sz w:val="28"/>
    </w:rPr>
  </w:style>
  <w:style w:type="paragraph" w:styleId="2">
    <w:name w:val="heading 2"/>
    <w:basedOn w:val="a"/>
    <w:next w:val="a"/>
    <w:qFormat/>
    <w:pPr>
      <w:keepNext/>
      <w:outlineLvl w:val="1"/>
    </w:pPr>
    <w:rPr>
      <w:sz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BB0A08"/>
    <w:rPr>
      <w:kern w:val="28"/>
      <w:sz w:val="28"/>
      <w:lang w:val="ru-RU" w:eastAsia="ru-RU" w:bidi="ar-SA"/>
    </w:rPr>
  </w:style>
  <w:style w:type="paragraph" w:styleId="a3">
    <w:name w:val="Body Text"/>
    <w:aliases w:val="TabelTekst,text,Body Text2,Char,Body Text2 Char Char Char Char Char Char Char Char Char,Main text,Body Text Char2 Char,Body Text Char1 Char Char,Body Text Char Char Char Char,TabelTekst Char Char Char Char"/>
    <w:basedOn w:val="a"/>
    <w:link w:val="a4"/>
    <w:pPr>
      <w:spacing w:before="240" w:after="120"/>
      <w:ind w:right="-2"/>
      <w:jc w:val="center"/>
    </w:pPr>
    <w:rPr>
      <w:b/>
      <w:spacing w:val="40"/>
      <w:kern w:val="28"/>
      <w:sz w:val="36"/>
    </w:rPr>
  </w:style>
  <w:style w:type="character" w:customStyle="1" w:styleId="a4">
    <w:name w:val="Основной текст Знак"/>
    <w:aliases w:val="TabelTekst Знак,text Знак,Body Text2 Знак,Char Знак,Body Text2 Char Char Char Char Char Char Char Char Char Знак,Main text Знак,Body Text Char2 Char Знак,Body Text Char1 Char Char Знак,Body Text Char Char Char Char Знак"/>
    <w:link w:val="a3"/>
    <w:semiHidden/>
    <w:locked/>
    <w:rsid w:val="00BB0A08"/>
    <w:rPr>
      <w:b/>
      <w:spacing w:val="40"/>
      <w:kern w:val="28"/>
      <w:sz w:val="36"/>
      <w:lang w:val="ru-RU" w:eastAsia="ru-RU" w:bidi="ar-SA"/>
    </w:rPr>
  </w:style>
  <w:style w:type="paragraph" w:styleId="a5">
    <w:name w:val="header"/>
    <w:basedOn w:val="a"/>
    <w:pPr>
      <w:tabs>
        <w:tab w:val="center" w:pos="4153"/>
        <w:tab w:val="right" w:pos="8306"/>
      </w:tabs>
    </w:pPr>
  </w:style>
  <w:style w:type="paragraph" w:styleId="a6">
    <w:name w:val="footer"/>
    <w:basedOn w:val="a"/>
    <w:pPr>
      <w:tabs>
        <w:tab w:val="center" w:pos="4153"/>
        <w:tab w:val="right" w:pos="8306"/>
      </w:tabs>
    </w:pPr>
  </w:style>
  <w:style w:type="character" w:styleId="a7">
    <w:name w:val="page number"/>
    <w:basedOn w:val="a0"/>
  </w:style>
  <w:style w:type="character" w:customStyle="1" w:styleId="a8">
    <w:name w:val="Текст сноски Знак"/>
    <w:link w:val="a9"/>
    <w:semiHidden/>
    <w:locked/>
    <w:rsid w:val="00BB0A08"/>
    <w:rPr>
      <w:lang w:val="ru-RU" w:eastAsia="ru-RU" w:bidi="ar-SA"/>
    </w:rPr>
  </w:style>
  <w:style w:type="paragraph" w:styleId="a9">
    <w:name w:val="footnote text"/>
    <w:basedOn w:val="a"/>
    <w:link w:val="a8"/>
    <w:semiHidden/>
    <w:rsid w:val="00BB0A08"/>
  </w:style>
  <w:style w:type="paragraph" w:customStyle="1" w:styleId="ConsPlusCell">
    <w:name w:val="ConsPlusCell"/>
    <w:rsid w:val="00BB0A08"/>
    <w:pPr>
      <w:widowControl w:val="0"/>
      <w:autoSpaceDE w:val="0"/>
      <w:autoSpaceDN w:val="0"/>
      <w:adjustRightInd w:val="0"/>
    </w:pPr>
    <w:rPr>
      <w:rFonts w:ascii="Arial" w:hAnsi="Arial" w:cs="Arial"/>
    </w:rPr>
  </w:style>
  <w:style w:type="character" w:styleId="aa">
    <w:name w:val="Hyperlink"/>
    <w:uiPriority w:val="99"/>
    <w:unhideWhenUsed/>
    <w:rsid w:val="007653C5"/>
    <w:rPr>
      <w:color w:val="0000FF"/>
      <w:u w:val="single"/>
    </w:rPr>
  </w:style>
  <w:style w:type="character" w:styleId="ab">
    <w:name w:val="FollowedHyperlink"/>
    <w:uiPriority w:val="99"/>
    <w:unhideWhenUsed/>
    <w:rsid w:val="007653C5"/>
    <w:rPr>
      <w:color w:val="800080"/>
      <w:u w:val="single"/>
    </w:rPr>
  </w:style>
  <w:style w:type="paragraph" w:customStyle="1" w:styleId="xl63">
    <w:name w:val="xl63"/>
    <w:basedOn w:val="a"/>
    <w:rsid w:val="007653C5"/>
    <w:pPr>
      <w:spacing w:before="100" w:beforeAutospacing="1" w:after="100" w:afterAutospacing="1"/>
      <w:jc w:val="both"/>
      <w:textAlignment w:val="top"/>
    </w:pPr>
    <w:rPr>
      <w:color w:val="000000"/>
      <w:sz w:val="24"/>
      <w:szCs w:val="24"/>
    </w:rPr>
  </w:style>
  <w:style w:type="paragraph" w:customStyle="1" w:styleId="xl64">
    <w:name w:val="xl64"/>
    <w:basedOn w:val="a"/>
    <w:rsid w:val="007653C5"/>
    <w:pPr>
      <w:spacing w:before="100" w:beforeAutospacing="1" w:after="100" w:afterAutospacing="1"/>
      <w:jc w:val="center"/>
      <w:textAlignment w:val="center"/>
    </w:pPr>
    <w:rPr>
      <w:color w:val="000000"/>
      <w:sz w:val="24"/>
      <w:szCs w:val="24"/>
    </w:rPr>
  </w:style>
  <w:style w:type="paragraph" w:customStyle="1" w:styleId="xl65">
    <w:name w:val="xl65"/>
    <w:basedOn w:val="a"/>
    <w:rsid w:val="007653C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4"/>
      <w:szCs w:val="24"/>
    </w:rPr>
  </w:style>
  <w:style w:type="paragraph" w:customStyle="1" w:styleId="xl66">
    <w:name w:val="xl66"/>
    <w:basedOn w:val="a"/>
    <w:rsid w:val="007653C5"/>
    <w:pPr>
      <w:spacing w:before="100" w:beforeAutospacing="1" w:after="100" w:afterAutospacing="1"/>
      <w:jc w:val="center"/>
      <w:textAlignment w:val="top"/>
    </w:pPr>
    <w:rPr>
      <w:color w:val="000000"/>
      <w:sz w:val="24"/>
      <w:szCs w:val="24"/>
    </w:rPr>
  </w:style>
  <w:style w:type="paragraph" w:customStyle="1" w:styleId="xl67">
    <w:name w:val="xl67"/>
    <w:basedOn w:val="a"/>
    <w:rsid w:val="007653C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68">
    <w:name w:val="xl68"/>
    <w:basedOn w:val="a"/>
    <w:rsid w:val="007653C5"/>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color w:val="000000"/>
      <w:sz w:val="24"/>
      <w:szCs w:val="24"/>
    </w:rPr>
  </w:style>
  <w:style w:type="paragraph" w:customStyle="1" w:styleId="xl69">
    <w:name w:val="xl69"/>
    <w:basedOn w:val="a"/>
    <w:rsid w:val="007653C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 w:val="24"/>
      <w:szCs w:val="24"/>
    </w:rPr>
  </w:style>
  <w:style w:type="paragraph" w:customStyle="1" w:styleId="xl70">
    <w:name w:val="xl70"/>
    <w:basedOn w:val="a"/>
    <w:rsid w:val="007653C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71">
    <w:name w:val="xl71"/>
    <w:basedOn w:val="a"/>
    <w:rsid w:val="007653C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 w:val="24"/>
      <w:szCs w:val="24"/>
    </w:rPr>
  </w:style>
  <w:style w:type="paragraph" w:customStyle="1" w:styleId="xl72">
    <w:name w:val="xl72"/>
    <w:basedOn w:val="a"/>
    <w:rsid w:val="007653C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FFFF"/>
      <w:sz w:val="24"/>
      <w:szCs w:val="24"/>
    </w:rPr>
  </w:style>
  <w:style w:type="paragraph" w:customStyle="1" w:styleId="xl73">
    <w:name w:val="xl73"/>
    <w:basedOn w:val="a"/>
    <w:rsid w:val="007653C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74">
    <w:name w:val="xl74"/>
    <w:basedOn w:val="a"/>
    <w:rsid w:val="007653C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color w:val="000000"/>
      <w:sz w:val="24"/>
      <w:szCs w:val="24"/>
    </w:rPr>
  </w:style>
  <w:style w:type="paragraph" w:customStyle="1" w:styleId="xl75">
    <w:name w:val="xl75"/>
    <w:basedOn w:val="a"/>
    <w:rsid w:val="007653C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76">
    <w:name w:val="xl76"/>
    <w:basedOn w:val="a"/>
    <w:rsid w:val="007653C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77">
    <w:name w:val="xl77"/>
    <w:basedOn w:val="a"/>
    <w:rsid w:val="007653C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000000"/>
      <w:sz w:val="24"/>
      <w:szCs w:val="24"/>
    </w:rPr>
  </w:style>
  <w:style w:type="paragraph" w:customStyle="1" w:styleId="xl78">
    <w:name w:val="xl78"/>
    <w:basedOn w:val="a"/>
    <w:rsid w:val="007653C5"/>
    <w:pPr>
      <w:pBdr>
        <w:left w:val="single" w:sz="4" w:space="0" w:color="auto"/>
        <w:right w:val="single" w:sz="4" w:space="0" w:color="auto"/>
      </w:pBdr>
      <w:shd w:val="clear" w:color="000000" w:fill="FFFFFF"/>
      <w:spacing w:before="100" w:beforeAutospacing="1" w:after="100" w:afterAutospacing="1"/>
      <w:jc w:val="center"/>
      <w:textAlignment w:val="center"/>
    </w:pPr>
    <w:rPr>
      <w:color w:val="000000"/>
      <w:sz w:val="24"/>
      <w:szCs w:val="24"/>
    </w:rPr>
  </w:style>
  <w:style w:type="paragraph" w:customStyle="1" w:styleId="xl79">
    <w:name w:val="xl79"/>
    <w:basedOn w:val="a"/>
    <w:rsid w:val="007653C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4"/>
      <w:szCs w:val="24"/>
    </w:rPr>
  </w:style>
  <w:style w:type="paragraph" w:styleId="ac">
    <w:name w:val="Balloon Text"/>
    <w:basedOn w:val="a"/>
    <w:link w:val="ad"/>
    <w:rsid w:val="00BD1BA8"/>
    <w:rPr>
      <w:rFonts w:ascii="Tahoma" w:hAnsi="Tahoma"/>
      <w:sz w:val="16"/>
      <w:szCs w:val="16"/>
      <w:lang w:val="x-none" w:eastAsia="x-none"/>
    </w:rPr>
  </w:style>
  <w:style w:type="character" w:customStyle="1" w:styleId="ad">
    <w:name w:val="Текст выноски Знак"/>
    <w:link w:val="ac"/>
    <w:rsid w:val="00BD1BA8"/>
    <w:rPr>
      <w:rFonts w:ascii="Tahoma" w:hAnsi="Tahoma" w:cs="Tahoma"/>
      <w:sz w:val="16"/>
      <w:szCs w:val="16"/>
    </w:rPr>
  </w:style>
  <w:style w:type="character" w:styleId="ae">
    <w:name w:val="annotation reference"/>
    <w:rsid w:val="003C4D68"/>
    <w:rPr>
      <w:sz w:val="16"/>
      <w:szCs w:val="16"/>
    </w:rPr>
  </w:style>
  <w:style w:type="paragraph" w:styleId="af">
    <w:name w:val="annotation text"/>
    <w:basedOn w:val="a"/>
    <w:link w:val="af0"/>
    <w:rsid w:val="003C4D68"/>
  </w:style>
  <w:style w:type="character" w:customStyle="1" w:styleId="af0">
    <w:name w:val="Текст примечания Знак"/>
    <w:basedOn w:val="a0"/>
    <w:link w:val="af"/>
    <w:rsid w:val="003C4D68"/>
  </w:style>
  <w:style w:type="paragraph" w:styleId="af1">
    <w:name w:val="annotation subject"/>
    <w:basedOn w:val="af"/>
    <w:next w:val="af"/>
    <w:link w:val="af2"/>
    <w:rsid w:val="003C4D68"/>
    <w:rPr>
      <w:b/>
      <w:bCs/>
      <w:lang w:val="x-none" w:eastAsia="x-none"/>
    </w:rPr>
  </w:style>
  <w:style w:type="character" w:customStyle="1" w:styleId="af2">
    <w:name w:val="Тема примечания Знак"/>
    <w:link w:val="af1"/>
    <w:rsid w:val="003C4D68"/>
    <w:rPr>
      <w:b/>
      <w:bCs/>
    </w:rPr>
  </w:style>
  <w:style w:type="paragraph" w:customStyle="1" w:styleId="msonormal0">
    <w:name w:val="msonormal"/>
    <w:basedOn w:val="a"/>
    <w:rsid w:val="00A23CEF"/>
    <w:pPr>
      <w:spacing w:before="100" w:beforeAutospacing="1" w:after="100" w:afterAutospacing="1"/>
    </w:pPr>
    <w:rPr>
      <w:sz w:val="24"/>
      <w:szCs w:val="24"/>
    </w:rPr>
  </w:style>
  <w:style w:type="paragraph" w:customStyle="1" w:styleId="font5">
    <w:name w:val="font5"/>
    <w:basedOn w:val="a"/>
    <w:rsid w:val="00A23CEF"/>
    <w:pPr>
      <w:spacing w:before="100" w:beforeAutospacing="1" w:after="100" w:afterAutospacing="1"/>
    </w:pPr>
  </w:style>
  <w:style w:type="paragraph" w:customStyle="1" w:styleId="font6">
    <w:name w:val="font6"/>
    <w:basedOn w:val="a"/>
    <w:rsid w:val="00A23CEF"/>
    <w:pPr>
      <w:spacing w:before="100" w:beforeAutospacing="1" w:after="100" w:afterAutospacing="1"/>
    </w:pPr>
  </w:style>
  <w:style w:type="paragraph" w:customStyle="1" w:styleId="xl80">
    <w:name w:val="xl80"/>
    <w:basedOn w:val="a"/>
    <w:rsid w:val="00A23CEF"/>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
    <w:name w:val="xl81"/>
    <w:basedOn w:val="a"/>
    <w:rsid w:val="003B21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2">
    <w:name w:val="xl82"/>
    <w:basedOn w:val="a"/>
    <w:rsid w:val="003B21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style>
  <w:style w:type="paragraph" w:customStyle="1" w:styleId="xl83">
    <w:name w:val="xl83"/>
    <w:basedOn w:val="a"/>
    <w:rsid w:val="003B21D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4">
    <w:name w:val="xl84"/>
    <w:basedOn w:val="a"/>
    <w:rsid w:val="003B21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5">
    <w:name w:val="xl85"/>
    <w:basedOn w:val="a"/>
    <w:rsid w:val="003B21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6">
    <w:name w:val="xl86"/>
    <w:basedOn w:val="a"/>
    <w:rsid w:val="003B21D9"/>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color w:val="000000"/>
    </w:rPr>
  </w:style>
  <w:style w:type="paragraph" w:customStyle="1" w:styleId="xl87">
    <w:name w:val="xl87"/>
    <w:basedOn w:val="a"/>
    <w:rsid w:val="003B21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8">
    <w:name w:val="xl88"/>
    <w:basedOn w:val="a"/>
    <w:rsid w:val="003B21D9"/>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89">
    <w:name w:val="xl89"/>
    <w:basedOn w:val="a"/>
    <w:rsid w:val="003B21D9"/>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90">
    <w:name w:val="xl90"/>
    <w:basedOn w:val="a"/>
    <w:rsid w:val="003B21D9"/>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91">
    <w:name w:val="xl91"/>
    <w:basedOn w:val="a"/>
    <w:rsid w:val="003B21D9"/>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92">
    <w:name w:val="xl92"/>
    <w:basedOn w:val="a"/>
    <w:rsid w:val="003B21D9"/>
    <w:pPr>
      <w:pBdr>
        <w:top w:val="single" w:sz="4" w:space="0" w:color="auto"/>
        <w:bottom w:val="single" w:sz="4" w:space="0" w:color="auto"/>
      </w:pBdr>
      <w:spacing w:before="100" w:beforeAutospacing="1" w:after="100" w:afterAutospacing="1"/>
      <w:jc w:val="center"/>
      <w:textAlignment w:val="center"/>
    </w:pPr>
  </w:style>
  <w:style w:type="paragraph" w:customStyle="1" w:styleId="xl93">
    <w:name w:val="xl93"/>
    <w:basedOn w:val="a"/>
    <w:rsid w:val="003B21D9"/>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4">
    <w:name w:val="xl94"/>
    <w:basedOn w:val="a"/>
    <w:rsid w:val="003B21D9"/>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95">
    <w:name w:val="xl95"/>
    <w:basedOn w:val="a"/>
    <w:rsid w:val="003B21D9"/>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96">
    <w:name w:val="xl96"/>
    <w:basedOn w:val="a"/>
    <w:rsid w:val="003B21D9"/>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97">
    <w:name w:val="xl97"/>
    <w:basedOn w:val="a"/>
    <w:rsid w:val="003B21D9"/>
    <w:pPr>
      <w:pBdr>
        <w:left w:val="single" w:sz="4" w:space="0" w:color="auto"/>
        <w:right w:val="single" w:sz="4" w:space="0" w:color="auto"/>
      </w:pBdr>
      <w:spacing w:before="100" w:beforeAutospacing="1" w:after="100" w:afterAutospacing="1"/>
      <w:jc w:val="center"/>
      <w:textAlignment w:val="center"/>
    </w:pPr>
  </w:style>
  <w:style w:type="paragraph" w:customStyle="1" w:styleId="xl98">
    <w:name w:val="xl98"/>
    <w:basedOn w:val="a"/>
    <w:rsid w:val="00CB5D5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99">
    <w:name w:val="xl99"/>
    <w:basedOn w:val="a"/>
    <w:rsid w:val="00C2182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character" w:customStyle="1" w:styleId="af3">
    <w:name w:val="Название Знак"/>
    <w:link w:val="af4"/>
    <w:locked/>
    <w:rsid w:val="00B20FE8"/>
    <w:rPr>
      <w:rFonts w:cs="Arial"/>
      <w:b/>
      <w:bCs/>
      <w:sz w:val="28"/>
      <w:szCs w:val="28"/>
    </w:rPr>
  </w:style>
  <w:style w:type="paragraph" w:styleId="af4">
    <w:name w:val="Title"/>
    <w:basedOn w:val="a"/>
    <w:link w:val="af3"/>
    <w:qFormat/>
    <w:rsid w:val="00B20FE8"/>
    <w:pPr>
      <w:jc w:val="center"/>
    </w:pPr>
    <w:rPr>
      <w:rFonts w:cs="Arial"/>
      <w:b/>
      <w:bCs/>
      <w:sz w:val="28"/>
      <w:szCs w:val="28"/>
    </w:rPr>
  </w:style>
  <w:style w:type="character" w:customStyle="1" w:styleId="11">
    <w:name w:val="Название Знак1"/>
    <w:rsid w:val="00B20FE8"/>
    <w:rPr>
      <w:rFonts w:ascii="Calibri Light" w:eastAsia="Times New Roman" w:hAnsi="Calibri Light" w:cs="Times New Roman"/>
      <w:b/>
      <w:bCs/>
      <w:kern w:val="28"/>
      <w:sz w:val="32"/>
      <w:szCs w:val="32"/>
    </w:rPr>
  </w:style>
  <w:style w:type="paragraph" w:customStyle="1" w:styleId="xl100">
    <w:name w:val="xl100"/>
    <w:basedOn w:val="a"/>
    <w:rsid w:val="00CA7F4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101">
    <w:name w:val="xl101"/>
    <w:basedOn w:val="a"/>
    <w:rsid w:val="00CF69B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02">
    <w:name w:val="xl102"/>
    <w:basedOn w:val="a"/>
    <w:rsid w:val="00CF69B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styleId="af5">
    <w:name w:val="Document Map"/>
    <w:basedOn w:val="a"/>
    <w:semiHidden/>
    <w:rsid w:val="00961495"/>
    <w:pPr>
      <w:shd w:val="clear" w:color="auto" w:fill="000080"/>
    </w:pPr>
    <w:rPr>
      <w:rFonts w:ascii="Tahoma" w:hAnsi="Tahoma" w:cs="Tahoma"/>
    </w:rPr>
  </w:style>
  <w:style w:type="character" w:customStyle="1" w:styleId="af6">
    <w:name w:val="Знак Знак"/>
    <w:locked/>
    <w:rsid w:val="00036EA9"/>
    <w:rPr>
      <w:b/>
      <w:bCs/>
      <w:sz w:val="28"/>
      <w:szCs w:val="28"/>
      <w:lang w:bidi="ar-SA"/>
    </w:rPr>
  </w:style>
  <w:style w:type="character" w:customStyle="1" w:styleId="5">
    <w:name w:val="Знак Знак5"/>
    <w:semiHidden/>
    <w:locked/>
    <w:rsid w:val="00036EA9"/>
    <w:rPr>
      <w:b/>
      <w:spacing w:val="40"/>
      <w:kern w:val="28"/>
      <w:sz w:val="36"/>
      <w:lang w:val="ru-RU" w:eastAsia="ru-RU" w:bidi="ar-SA"/>
    </w:rPr>
  </w:style>
  <w:style w:type="paragraph" w:customStyle="1" w:styleId="msotitlecxsplast">
    <w:name w:val="msotitlecxsplast"/>
    <w:basedOn w:val="a"/>
    <w:rsid w:val="00036EA9"/>
    <w:pPr>
      <w:spacing w:before="100" w:beforeAutospacing="1" w:after="100" w:afterAutospacing="1"/>
    </w:pPr>
    <w:rPr>
      <w:sz w:val="24"/>
      <w:szCs w:val="24"/>
    </w:rPr>
  </w:style>
  <w:style w:type="paragraph" w:customStyle="1" w:styleId="12">
    <w:name w:val="1"/>
    <w:basedOn w:val="a"/>
    <w:next w:val="af4"/>
    <w:qFormat/>
    <w:rsid w:val="002F4573"/>
    <w:pPr>
      <w:jc w:val="center"/>
    </w:pPr>
    <w:rPr>
      <w:rFonts w:cs="Arial"/>
      <w:b/>
      <w:bCs/>
      <w:sz w:val="28"/>
      <w:szCs w:val="28"/>
    </w:rPr>
  </w:style>
  <w:style w:type="paragraph" w:styleId="af7">
    <w:name w:val="No Spacing"/>
    <w:uiPriority w:val="1"/>
    <w:qFormat/>
    <w:rsid w:val="00523023"/>
  </w:style>
  <w:style w:type="table" w:styleId="af8">
    <w:name w:val="Table Grid"/>
    <w:basedOn w:val="a1"/>
    <w:rsid w:val="005D59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D63ED7"/>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00E1"/>
  </w:style>
  <w:style w:type="paragraph" w:styleId="1">
    <w:name w:val="heading 1"/>
    <w:basedOn w:val="a"/>
    <w:next w:val="a"/>
    <w:link w:val="10"/>
    <w:qFormat/>
    <w:pPr>
      <w:keepNext/>
      <w:ind w:right="-2"/>
      <w:jc w:val="right"/>
      <w:outlineLvl w:val="0"/>
    </w:pPr>
    <w:rPr>
      <w:kern w:val="28"/>
      <w:sz w:val="28"/>
    </w:rPr>
  </w:style>
  <w:style w:type="paragraph" w:styleId="2">
    <w:name w:val="heading 2"/>
    <w:basedOn w:val="a"/>
    <w:next w:val="a"/>
    <w:qFormat/>
    <w:pPr>
      <w:keepNext/>
      <w:outlineLvl w:val="1"/>
    </w:pPr>
    <w:rPr>
      <w:sz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BB0A08"/>
    <w:rPr>
      <w:kern w:val="28"/>
      <w:sz w:val="28"/>
      <w:lang w:val="ru-RU" w:eastAsia="ru-RU" w:bidi="ar-SA"/>
    </w:rPr>
  </w:style>
  <w:style w:type="paragraph" w:styleId="a3">
    <w:name w:val="Body Text"/>
    <w:aliases w:val="TabelTekst,text,Body Text2,Char,Body Text2 Char Char Char Char Char Char Char Char Char,Main text,Body Text Char2 Char,Body Text Char1 Char Char,Body Text Char Char Char Char,TabelTekst Char Char Char Char"/>
    <w:basedOn w:val="a"/>
    <w:link w:val="a4"/>
    <w:pPr>
      <w:spacing w:before="240" w:after="120"/>
      <w:ind w:right="-2"/>
      <w:jc w:val="center"/>
    </w:pPr>
    <w:rPr>
      <w:b/>
      <w:spacing w:val="40"/>
      <w:kern w:val="28"/>
      <w:sz w:val="36"/>
    </w:rPr>
  </w:style>
  <w:style w:type="character" w:customStyle="1" w:styleId="a4">
    <w:name w:val="Основной текст Знак"/>
    <w:aliases w:val="TabelTekst Знак,text Знак,Body Text2 Знак,Char Знак,Body Text2 Char Char Char Char Char Char Char Char Char Знак,Main text Знак,Body Text Char2 Char Знак,Body Text Char1 Char Char Знак,Body Text Char Char Char Char Знак"/>
    <w:link w:val="a3"/>
    <w:semiHidden/>
    <w:locked/>
    <w:rsid w:val="00BB0A08"/>
    <w:rPr>
      <w:b/>
      <w:spacing w:val="40"/>
      <w:kern w:val="28"/>
      <w:sz w:val="36"/>
      <w:lang w:val="ru-RU" w:eastAsia="ru-RU" w:bidi="ar-SA"/>
    </w:rPr>
  </w:style>
  <w:style w:type="paragraph" w:styleId="a5">
    <w:name w:val="header"/>
    <w:basedOn w:val="a"/>
    <w:pPr>
      <w:tabs>
        <w:tab w:val="center" w:pos="4153"/>
        <w:tab w:val="right" w:pos="8306"/>
      </w:tabs>
    </w:pPr>
  </w:style>
  <w:style w:type="paragraph" w:styleId="a6">
    <w:name w:val="footer"/>
    <w:basedOn w:val="a"/>
    <w:pPr>
      <w:tabs>
        <w:tab w:val="center" w:pos="4153"/>
        <w:tab w:val="right" w:pos="8306"/>
      </w:tabs>
    </w:pPr>
  </w:style>
  <w:style w:type="character" w:styleId="a7">
    <w:name w:val="page number"/>
    <w:basedOn w:val="a0"/>
  </w:style>
  <w:style w:type="character" w:customStyle="1" w:styleId="a8">
    <w:name w:val="Текст сноски Знак"/>
    <w:link w:val="a9"/>
    <w:semiHidden/>
    <w:locked/>
    <w:rsid w:val="00BB0A08"/>
    <w:rPr>
      <w:lang w:val="ru-RU" w:eastAsia="ru-RU" w:bidi="ar-SA"/>
    </w:rPr>
  </w:style>
  <w:style w:type="paragraph" w:styleId="a9">
    <w:name w:val="footnote text"/>
    <w:basedOn w:val="a"/>
    <w:link w:val="a8"/>
    <w:semiHidden/>
    <w:rsid w:val="00BB0A08"/>
  </w:style>
  <w:style w:type="paragraph" w:customStyle="1" w:styleId="ConsPlusCell">
    <w:name w:val="ConsPlusCell"/>
    <w:rsid w:val="00BB0A08"/>
    <w:pPr>
      <w:widowControl w:val="0"/>
      <w:autoSpaceDE w:val="0"/>
      <w:autoSpaceDN w:val="0"/>
      <w:adjustRightInd w:val="0"/>
    </w:pPr>
    <w:rPr>
      <w:rFonts w:ascii="Arial" w:hAnsi="Arial" w:cs="Arial"/>
    </w:rPr>
  </w:style>
  <w:style w:type="character" w:styleId="aa">
    <w:name w:val="Hyperlink"/>
    <w:uiPriority w:val="99"/>
    <w:unhideWhenUsed/>
    <w:rsid w:val="007653C5"/>
    <w:rPr>
      <w:color w:val="0000FF"/>
      <w:u w:val="single"/>
    </w:rPr>
  </w:style>
  <w:style w:type="character" w:styleId="ab">
    <w:name w:val="FollowedHyperlink"/>
    <w:uiPriority w:val="99"/>
    <w:unhideWhenUsed/>
    <w:rsid w:val="007653C5"/>
    <w:rPr>
      <w:color w:val="800080"/>
      <w:u w:val="single"/>
    </w:rPr>
  </w:style>
  <w:style w:type="paragraph" w:customStyle="1" w:styleId="xl63">
    <w:name w:val="xl63"/>
    <w:basedOn w:val="a"/>
    <w:rsid w:val="007653C5"/>
    <w:pPr>
      <w:spacing w:before="100" w:beforeAutospacing="1" w:after="100" w:afterAutospacing="1"/>
      <w:jc w:val="both"/>
      <w:textAlignment w:val="top"/>
    </w:pPr>
    <w:rPr>
      <w:color w:val="000000"/>
      <w:sz w:val="24"/>
      <w:szCs w:val="24"/>
    </w:rPr>
  </w:style>
  <w:style w:type="paragraph" w:customStyle="1" w:styleId="xl64">
    <w:name w:val="xl64"/>
    <w:basedOn w:val="a"/>
    <w:rsid w:val="007653C5"/>
    <w:pPr>
      <w:spacing w:before="100" w:beforeAutospacing="1" w:after="100" w:afterAutospacing="1"/>
      <w:jc w:val="center"/>
      <w:textAlignment w:val="center"/>
    </w:pPr>
    <w:rPr>
      <w:color w:val="000000"/>
      <w:sz w:val="24"/>
      <w:szCs w:val="24"/>
    </w:rPr>
  </w:style>
  <w:style w:type="paragraph" w:customStyle="1" w:styleId="xl65">
    <w:name w:val="xl65"/>
    <w:basedOn w:val="a"/>
    <w:rsid w:val="007653C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4"/>
      <w:szCs w:val="24"/>
    </w:rPr>
  </w:style>
  <w:style w:type="paragraph" w:customStyle="1" w:styleId="xl66">
    <w:name w:val="xl66"/>
    <w:basedOn w:val="a"/>
    <w:rsid w:val="007653C5"/>
    <w:pPr>
      <w:spacing w:before="100" w:beforeAutospacing="1" w:after="100" w:afterAutospacing="1"/>
      <w:jc w:val="center"/>
      <w:textAlignment w:val="top"/>
    </w:pPr>
    <w:rPr>
      <w:color w:val="000000"/>
      <w:sz w:val="24"/>
      <w:szCs w:val="24"/>
    </w:rPr>
  </w:style>
  <w:style w:type="paragraph" w:customStyle="1" w:styleId="xl67">
    <w:name w:val="xl67"/>
    <w:basedOn w:val="a"/>
    <w:rsid w:val="007653C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68">
    <w:name w:val="xl68"/>
    <w:basedOn w:val="a"/>
    <w:rsid w:val="007653C5"/>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color w:val="000000"/>
      <w:sz w:val="24"/>
      <w:szCs w:val="24"/>
    </w:rPr>
  </w:style>
  <w:style w:type="paragraph" w:customStyle="1" w:styleId="xl69">
    <w:name w:val="xl69"/>
    <w:basedOn w:val="a"/>
    <w:rsid w:val="007653C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 w:val="24"/>
      <w:szCs w:val="24"/>
    </w:rPr>
  </w:style>
  <w:style w:type="paragraph" w:customStyle="1" w:styleId="xl70">
    <w:name w:val="xl70"/>
    <w:basedOn w:val="a"/>
    <w:rsid w:val="007653C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71">
    <w:name w:val="xl71"/>
    <w:basedOn w:val="a"/>
    <w:rsid w:val="007653C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 w:val="24"/>
      <w:szCs w:val="24"/>
    </w:rPr>
  </w:style>
  <w:style w:type="paragraph" w:customStyle="1" w:styleId="xl72">
    <w:name w:val="xl72"/>
    <w:basedOn w:val="a"/>
    <w:rsid w:val="007653C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FFFF"/>
      <w:sz w:val="24"/>
      <w:szCs w:val="24"/>
    </w:rPr>
  </w:style>
  <w:style w:type="paragraph" w:customStyle="1" w:styleId="xl73">
    <w:name w:val="xl73"/>
    <w:basedOn w:val="a"/>
    <w:rsid w:val="007653C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74">
    <w:name w:val="xl74"/>
    <w:basedOn w:val="a"/>
    <w:rsid w:val="007653C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color w:val="000000"/>
      <w:sz w:val="24"/>
      <w:szCs w:val="24"/>
    </w:rPr>
  </w:style>
  <w:style w:type="paragraph" w:customStyle="1" w:styleId="xl75">
    <w:name w:val="xl75"/>
    <w:basedOn w:val="a"/>
    <w:rsid w:val="007653C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76">
    <w:name w:val="xl76"/>
    <w:basedOn w:val="a"/>
    <w:rsid w:val="007653C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77">
    <w:name w:val="xl77"/>
    <w:basedOn w:val="a"/>
    <w:rsid w:val="007653C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000000"/>
      <w:sz w:val="24"/>
      <w:szCs w:val="24"/>
    </w:rPr>
  </w:style>
  <w:style w:type="paragraph" w:customStyle="1" w:styleId="xl78">
    <w:name w:val="xl78"/>
    <w:basedOn w:val="a"/>
    <w:rsid w:val="007653C5"/>
    <w:pPr>
      <w:pBdr>
        <w:left w:val="single" w:sz="4" w:space="0" w:color="auto"/>
        <w:right w:val="single" w:sz="4" w:space="0" w:color="auto"/>
      </w:pBdr>
      <w:shd w:val="clear" w:color="000000" w:fill="FFFFFF"/>
      <w:spacing w:before="100" w:beforeAutospacing="1" w:after="100" w:afterAutospacing="1"/>
      <w:jc w:val="center"/>
      <w:textAlignment w:val="center"/>
    </w:pPr>
    <w:rPr>
      <w:color w:val="000000"/>
      <w:sz w:val="24"/>
      <w:szCs w:val="24"/>
    </w:rPr>
  </w:style>
  <w:style w:type="paragraph" w:customStyle="1" w:styleId="xl79">
    <w:name w:val="xl79"/>
    <w:basedOn w:val="a"/>
    <w:rsid w:val="007653C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4"/>
      <w:szCs w:val="24"/>
    </w:rPr>
  </w:style>
  <w:style w:type="paragraph" w:styleId="ac">
    <w:name w:val="Balloon Text"/>
    <w:basedOn w:val="a"/>
    <w:link w:val="ad"/>
    <w:rsid w:val="00BD1BA8"/>
    <w:rPr>
      <w:rFonts w:ascii="Tahoma" w:hAnsi="Tahoma"/>
      <w:sz w:val="16"/>
      <w:szCs w:val="16"/>
      <w:lang w:val="x-none" w:eastAsia="x-none"/>
    </w:rPr>
  </w:style>
  <w:style w:type="character" w:customStyle="1" w:styleId="ad">
    <w:name w:val="Текст выноски Знак"/>
    <w:link w:val="ac"/>
    <w:rsid w:val="00BD1BA8"/>
    <w:rPr>
      <w:rFonts w:ascii="Tahoma" w:hAnsi="Tahoma" w:cs="Tahoma"/>
      <w:sz w:val="16"/>
      <w:szCs w:val="16"/>
    </w:rPr>
  </w:style>
  <w:style w:type="character" w:styleId="ae">
    <w:name w:val="annotation reference"/>
    <w:rsid w:val="003C4D68"/>
    <w:rPr>
      <w:sz w:val="16"/>
      <w:szCs w:val="16"/>
    </w:rPr>
  </w:style>
  <w:style w:type="paragraph" w:styleId="af">
    <w:name w:val="annotation text"/>
    <w:basedOn w:val="a"/>
    <w:link w:val="af0"/>
    <w:rsid w:val="003C4D68"/>
  </w:style>
  <w:style w:type="character" w:customStyle="1" w:styleId="af0">
    <w:name w:val="Текст примечания Знак"/>
    <w:basedOn w:val="a0"/>
    <w:link w:val="af"/>
    <w:rsid w:val="003C4D68"/>
  </w:style>
  <w:style w:type="paragraph" w:styleId="af1">
    <w:name w:val="annotation subject"/>
    <w:basedOn w:val="af"/>
    <w:next w:val="af"/>
    <w:link w:val="af2"/>
    <w:rsid w:val="003C4D68"/>
    <w:rPr>
      <w:b/>
      <w:bCs/>
      <w:lang w:val="x-none" w:eastAsia="x-none"/>
    </w:rPr>
  </w:style>
  <w:style w:type="character" w:customStyle="1" w:styleId="af2">
    <w:name w:val="Тема примечания Знак"/>
    <w:link w:val="af1"/>
    <w:rsid w:val="003C4D68"/>
    <w:rPr>
      <w:b/>
      <w:bCs/>
    </w:rPr>
  </w:style>
  <w:style w:type="paragraph" w:customStyle="1" w:styleId="msonormal0">
    <w:name w:val="msonormal"/>
    <w:basedOn w:val="a"/>
    <w:rsid w:val="00A23CEF"/>
    <w:pPr>
      <w:spacing w:before="100" w:beforeAutospacing="1" w:after="100" w:afterAutospacing="1"/>
    </w:pPr>
    <w:rPr>
      <w:sz w:val="24"/>
      <w:szCs w:val="24"/>
    </w:rPr>
  </w:style>
  <w:style w:type="paragraph" w:customStyle="1" w:styleId="font5">
    <w:name w:val="font5"/>
    <w:basedOn w:val="a"/>
    <w:rsid w:val="00A23CEF"/>
    <w:pPr>
      <w:spacing w:before="100" w:beforeAutospacing="1" w:after="100" w:afterAutospacing="1"/>
    </w:pPr>
  </w:style>
  <w:style w:type="paragraph" w:customStyle="1" w:styleId="font6">
    <w:name w:val="font6"/>
    <w:basedOn w:val="a"/>
    <w:rsid w:val="00A23CEF"/>
    <w:pPr>
      <w:spacing w:before="100" w:beforeAutospacing="1" w:after="100" w:afterAutospacing="1"/>
    </w:pPr>
  </w:style>
  <w:style w:type="paragraph" w:customStyle="1" w:styleId="xl80">
    <w:name w:val="xl80"/>
    <w:basedOn w:val="a"/>
    <w:rsid w:val="00A23CEF"/>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
    <w:name w:val="xl81"/>
    <w:basedOn w:val="a"/>
    <w:rsid w:val="003B21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2">
    <w:name w:val="xl82"/>
    <w:basedOn w:val="a"/>
    <w:rsid w:val="003B21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style>
  <w:style w:type="paragraph" w:customStyle="1" w:styleId="xl83">
    <w:name w:val="xl83"/>
    <w:basedOn w:val="a"/>
    <w:rsid w:val="003B21D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4">
    <w:name w:val="xl84"/>
    <w:basedOn w:val="a"/>
    <w:rsid w:val="003B21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5">
    <w:name w:val="xl85"/>
    <w:basedOn w:val="a"/>
    <w:rsid w:val="003B21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6">
    <w:name w:val="xl86"/>
    <w:basedOn w:val="a"/>
    <w:rsid w:val="003B21D9"/>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color w:val="000000"/>
    </w:rPr>
  </w:style>
  <w:style w:type="paragraph" w:customStyle="1" w:styleId="xl87">
    <w:name w:val="xl87"/>
    <w:basedOn w:val="a"/>
    <w:rsid w:val="003B21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8">
    <w:name w:val="xl88"/>
    <w:basedOn w:val="a"/>
    <w:rsid w:val="003B21D9"/>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89">
    <w:name w:val="xl89"/>
    <w:basedOn w:val="a"/>
    <w:rsid w:val="003B21D9"/>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90">
    <w:name w:val="xl90"/>
    <w:basedOn w:val="a"/>
    <w:rsid w:val="003B21D9"/>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91">
    <w:name w:val="xl91"/>
    <w:basedOn w:val="a"/>
    <w:rsid w:val="003B21D9"/>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92">
    <w:name w:val="xl92"/>
    <w:basedOn w:val="a"/>
    <w:rsid w:val="003B21D9"/>
    <w:pPr>
      <w:pBdr>
        <w:top w:val="single" w:sz="4" w:space="0" w:color="auto"/>
        <w:bottom w:val="single" w:sz="4" w:space="0" w:color="auto"/>
      </w:pBdr>
      <w:spacing w:before="100" w:beforeAutospacing="1" w:after="100" w:afterAutospacing="1"/>
      <w:jc w:val="center"/>
      <w:textAlignment w:val="center"/>
    </w:pPr>
  </w:style>
  <w:style w:type="paragraph" w:customStyle="1" w:styleId="xl93">
    <w:name w:val="xl93"/>
    <w:basedOn w:val="a"/>
    <w:rsid w:val="003B21D9"/>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4">
    <w:name w:val="xl94"/>
    <w:basedOn w:val="a"/>
    <w:rsid w:val="003B21D9"/>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95">
    <w:name w:val="xl95"/>
    <w:basedOn w:val="a"/>
    <w:rsid w:val="003B21D9"/>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96">
    <w:name w:val="xl96"/>
    <w:basedOn w:val="a"/>
    <w:rsid w:val="003B21D9"/>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97">
    <w:name w:val="xl97"/>
    <w:basedOn w:val="a"/>
    <w:rsid w:val="003B21D9"/>
    <w:pPr>
      <w:pBdr>
        <w:left w:val="single" w:sz="4" w:space="0" w:color="auto"/>
        <w:right w:val="single" w:sz="4" w:space="0" w:color="auto"/>
      </w:pBdr>
      <w:spacing w:before="100" w:beforeAutospacing="1" w:after="100" w:afterAutospacing="1"/>
      <w:jc w:val="center"/>
      <w:textAlignment w:val="center"/>
    </w:pPr>
  </w:style>
  <w:style w:type="paragraph" w:customStyle="1" w:styleId="xl98">
    <w:name w:val="xl98"/>
    <w:basedOn w:val="a"/>
    <w:rsid w:val="00CB5D5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99">
    <w:name w:val="xl99"/>
    <w:basedOn w:val="a"/>
    <w:rsid w:val="00C2182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character" w:customStyle="1" w:styleId="af3">
    <w:name w:val="Название Знак"/>
    <w:link w:val="af4"/>
    <w:locked/>
    <w:rsid w:val="00B20FE8"/>
    <w:rPr>
      <w:rFonts w:cs="Arial"/>
      <w:b/>
      <w:bCs/>
      <w:sz w:val="28"/>
      <w:szCs w:val="28"/>
    </w:rPr>
  </w:style>
  <w:style w:type="paragraph" w:styleId="af4">
    <w:name w:val="Title"/>
    <w:basedOn w:val="a"/>
    <w:link w:val="af3"/>
    <w:qFormat/>
    <w:rsid w:val="00B20FE8"/>
    <w:pPr>
      <w:jc w:val="center"/>
    </w:pPr>
    <w:rPr>
      <w:rFonts w:cs="Arial"/>
      <w:b/>
      <w:bCs/>
      <w:sz w:val="28"/>
      <w:szCs w:val="28"/>
    </w:rPr>
  </w:style>
  <w:style w:type="character" w:customStyle="1" w:styleId="11">
    <w:name w:val="Название Знак1"/>
    <w:rsid w:val="00B20FE8"/>
    <w:rPr>
      <w:rFonts w:ascii="Calibri Light" w:eastAsia="Times New Roman" w:hAnsi="Calibri Light" w:cs="Times New Roman"/>
      <w:b/>
      <w:bCs/>
      <w:kern w:val="28"/>
      <w:sz w:val="32"/>
      <w:szCs w:val="32"/>
    </w:rPr>
  </w:style>
  <w:style w:type="paragraph" w:customStyle="1" w:styleId="xl100">
    <w:name w:val="xl100"/>
    <w:basedOn w:val="a"/>
    <w:rsid w:val="00CA7F4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101">
    <w:name w:val="xl101"/>
    <w:basedOn w:val="a"/>
    <w:rsid w:val="00CF69B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02">
    <w:name w:val="xl102"/>
    <w:basedOn w:val="a"/>
    <w:rsid w:val="00CF69B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styleId="af5">
    <w:name w:val="Document Map"/>
    <w:basedOn w:val="a"/>
    <w:semiHidden/>
    <w:rsid w:val="00961495"/>
    <w:pPr>
      <w:shd w:val="clear" w:color="auto" w:fill="000080"/>
    </w:pPr>
    <w:rPr>
      <w:rFonts w:ascii="Tahoma" w:hAnsi="Tahoma" w:cs="Tahoma"/>
    </w:rPr>
  </w:style>
  <w:style w:type="character" w:customStyle="1" w:styleId="af6">
    <w:name w:val="Знак Знак"/>
    <w:locked/>
    <w:rsid w:val="00036EA9"/>
    <w:rPr>
      <w:b/>
      <w:bCs/>
      <w:sz w:val="28"/>
      <w:szCs w:val="28"/>
      <w:lang w:bidi="ar-SA"/>
    </w:rPr>
  </w:style>
  <w:style w:type="character" w:customStyle="1" w:styleId="5">
    <w:name w:val="Знак Знак5"/>
    <w:semiHidden/>
    <w:locked/>
    <w:rsid w:val="00036EA9"/>
    <w:rPr>
      <w:b/>
      <w:spacing w:val="40"/>
      <w:kern w:val="28"/>
      <w:sz w:val="36"/>
      <w:lang w:val="ru-RU" w:eastAsia="ru-RU" w:bidi="ar-SA"/>
    </w:rPr>
  </w:style>
  <w:style w:type="paragraph" w:customStyle="1" w:styleId="msotitlecxsplast">
    <w:name w:val="msotitlecxsplast"/>
    <w:basedOn w:val="a"/>
    <w:rsid w:val="00036EA9"/>
    <w:pPr>
      <w:spacing w:before="100" w:beforeAutospacing="1" w:after="100" w:afterAutospacing="1"/>
    </w:pPr>
    <w:rPr>
      <w:sz w:val="24"/>
      <w:szCs w:val="24"/>
    </w:rPr>
  </w:style>
  <w:style w:type="paragraph" w:customStyle="1" w:styleId="12">
    <w:name w:val="1"/>
    <w:basedOn w:val="a"/>
    <w:next w:val="af4"/>
    <w:qFormat/>
    <w:rsid w:val="002F4573"/>
    <w:pPr>
      <w:jc w:val="center"/>
    </w:pPr>
    <w:rPr>
      <w:rFonts w:cs="Arial"/>
      <w:b/>
      <w:bCs/>
      <w:sz w:val="28"/>
      <w:szCs w:val="28"/>
    </w:rPr>
  </w:style>
  <w:style w:type="paragraph" w:styleId="af7">
    <w:name w:val="No Spacing"/>
    <w:uiPriority w:val="1"/>
    <w:qFormat/>
    <w:rsid w:val="00523023"/>
  </w:style>
  <w:style w:type="table" w:styleId="af8">
    <w:name w:val="Table Grid"/>
    <w:basedOn w:val="a1"/>
    <w:rsid w:val="005D59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D63ED7"/>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40378">
      <w:bodyDiv w:val="1"/>
      <w:marLeft w:val="0"/>
      <w:marRight w:val="0"/>
      <w:marTop w:val="0"/>
      <w:marBottom w:val="0"/>
      <w:divBdr>
        <w:top w:val="none" w:sz="0" w:space="0" w:color="auto"/>
        <w:left w:val="none" w:sz="0" w:space="0" w:color="auto"/>
        <w:bottom w:val="none" w:sz="0" w:space="0" w:color="auto"/>
        <w:right w:val="none" w:sz="0" w:space="0" w:color="auto"/>
      </w:divBdr>
    </w:div>
    <w:div w:id="170459604">
      <w:bodyDiv w:val="1"/>
      <w:marLeft w:val="0"/>
      <w:marRight w:val="0"/>
      <w:marTop w:val="0"/>
      <w:marBottom w:val="0"/>
      <w:divBdr>
        <w:top w:val="none" w:sz="0" w:space="0" w:color="auto"/>
        <w:left w:val="none" w:sz="0" w:space="0" w:color="auto"/>
        <w:bottom w:val="none" w:sz="0" w:space="0" w:color="auto"/>
        <w:right w:val="none" w:sz="0" w:space="0" w:color="auto"/>
      </w:divBdr>
    </w:div>
    <w:div w:id="205679975">
      <w:bodyDiv w:val="1"/>
      <w:marLeft w:val="0"/>
      <w:marRight w:val="0"/>
      <w:marTop w:val="0"/>
      <w:marBottom w:val="0"/>
      <w:divBdr>
        <w:top w:val="none" w:sz="0" w:space="0" w:color="auto"/>
        <w:left w:val="none" w:sz="0" w:space="0" w:color="auto"/>
        <w:bottom w:val="none" w:sz="0" w:space="0" w:color="auto"/>
        <w:right w:val="none" w:sz="0" w:space="0" w:color="auto"/>
      </w:divBdr>
    </w:div>
    <w:div w:id="221603752">
      <w:bodyDiv w:val="1"/>
      <w:marLeft w:val="0"/>
      <w:marRight w:val="0"/>
      <w:marTop w:val="0"/>
      <w:marBottom w:val="0"/>
      <w:divBdr>
        <w:top w:val="none" w:sz="0" w:space="0" w:color="auto"/>
        <w:left w:val="none" w:sz="0" w:space="0" w:color="auto"/>
        <w:bottom w:val="none" w:sz="0" w:space="0" w:color="auto"/>
        <w:right w:val="none" w:sz="0" w:space="0" w:color="auto"/>
      </w:divBdr>
    </w:div>
    <w:div w:id="308751609">
      <w:bodyDiv w:val="1"/>
      <w:marLeft w:val="0"/>
      <w:marRight w:val="0"/>
      <w:marTop w:val="0"/>
      <w:marBottom w:val="0"/>
      <w:divBdr>
        <w:top w:val="none" w:sz="0" w:space="0" w:color="auto"/>
        <w:left w:val="none" w:sz="0" w:space="0" w:color="auto"/>
        <w:bottom w:val="none" w:sz="0" w:space="0" w:color="auto"/>
        <w:right w:val="none" w:sz="0" w:space="0" w:color="auto"/>
      </w:divBdr>
    </w:div>
    <w:div w:id="318508641">
      <w:bodyDiv w:val="1"/>
      <w:marLeft w:val="0"/>
      <w:marRight w:val="0"/>
      <w:marTop w:val="0"/>
      <w:marBottom w:val="0"/>
      <w:divBdr>
        <w:top w:val="none" w:sz="0" w:space="0" w:color="auto"/>
        <w:left w:val="none" w:sz="0" w:space="0" w:color="auto"/>
        <w:bottom w:val="none" w:sz="0" w:space="0" w:color="auto"/>
        <w:right w:val="none" w:sz="0" w:space="0" w:color="auto"/>
      </w:divBdr>
    </w:div>
    <w:div w:id="329985843">
      <w:bodyDiv w:val="1"/>
      <w:marLeft w:val="0"/>
      <w:marRight w:val="0"/>
      <w:marTop w:val="0"/>
      <w:marBottom w:val="0"/>
      <w:divBdr>
        <w:top w:val="none" w:sz="0" w:space="0" w:color="auto"/>
        <w:left w:val="none" w:sz="0" w:space="0" w:color="auto"/>
        <w:bottom w:val="none" w:sz="0" w:space="0" w:color="auto"/>
        <w:right w:val="none" w:sz="0" w:space="0" w:color="auto"/>
      </w:divBdr>
    </w:div>
    <w:div w:id="382488369">
      <w:bodyDiv w:val="1"/>
      <w:marLeft w:val="0"/>
      <w:marRight w:val="0"/>
      <w:marTop w:val="0"/>
      <w:marBottom w:val="0"/>
      <w:divBdr>
        <w:top w:val="none" w:sz="0" w:space="0" w:color="auto"/>
        <w:left w:val="none" w:sz="0" w:space="0" w:color="auto"/>
        <w:bottom w:val="none" w:sz="0" w:space="0" w:color="auto"/>
        <w:right w:val="none" w:sz="0" w:space="0" w:color="auto"/>
      </w:divBdr>
    </w:div>
    <w:div w:id="411972444">
      <w:bodyDiv w:val="1"/>
      <w:marLeft w:val="0"/>
      <w:marRight w:val="0"/>
      <w:marTop w:val="0"/>
      <w:marBottom w:val="0"/>
      <w:divBdr>
        <w:top w:val="none" w:sz="0" w:space="0" w:color="auto"/>
        <w:left w:val="none" w:sz="0" w:space="0" w:color="auto"/>
        <w:bottom w:val="none" w:sz="0" w:space="0" w:color="auto"/>
        <w:right w:val="none" w:sz="0" w:space="0" w:color="auto"/>
      </w:divBdr>
    </w:div>
    <w:div w:id="419956767">
      <w:bodyDiv w:val="1"/>
      <w:marLeft w:val="0"/>
      <w:marRight w:val="0"/>
      <w:marTop w:val="0"/>
      <w:marBottom w:val="0"/>
      <w:divBdr>
        <w:top w:val="none" w:sz="0" w:space="0" w:color="auto"/>
        <w:left w:val="none" w:sz="0" w:space="0" w:color="auto"/>
        <w:bottom w:val="none" w:sz="0" w:space="0" w:color="auto"/>
        <w:right w:val="none" w:sz="0" w:space="0" w:color="auto"/>
      </w:divBdr>
    </w:div>
    <w:div w:id="434062956">
      <w:bodyDiv w:val="1"/>
      <w:marLeft w:val="0"/>
      <w:marRight w:val="0"/>
      <w:marTop w:val="0"/>
      <w:marBottom w:val="0"/>
      <w:divBdr>
        <w:top w:val="none" w:sz="0" w:space="0" w:color="auto"/>
        <w:left w:val="none" w:sz="0" w:space="0" w:color="auto"/>
        <w:bottom w:val="none" w:sz="0" w:space="0" w:color="auto"/>
        <w:right w:val="none" w:sz="0" w:space="0" w:color="auto"/>
      </w:divBdr>
    </w:div>
    <w:div w:id="440153675">
      <w:bodyDiv w:val="1"/>
      <w:marLeft w:val="0"/>
      <w:marRight w:val="0"/>
      <w:marTop w:val="0"/>
      <w:marBottom w:val="0"/>
      <w:divBdr>
        <w:top w:val="none" w:sz="0" w:space="0" w:color="auto"/>
        <w:left w:val="none" w:sz="0" w:space="0" w:color="auto"/>
        <w:bottom w:val="none" w:sz="0" w:space="0" w:color="auto"/>
        <w:right w:val="none" w:sz="0" w:space="0" w:color="auto"/>
      </w:divBdr>
    </w:div>
    <w:div w:id="504708918">
      <w:bodyDiv w:val="1"/>
      <w:marLeft w:val="0"/>
      <w:marRight w:val="0"/>
      <w:marTop w:val="0"/>
      <w:marBottom w:val="0"/>
      <w:divBdr>
        <w:top w:val="none" w:sz="0" w:space="0" w:color="auto"/>
        <w:left w:val="none" w:sz="0" w:space="0" w:color="auto"/>
        <w:bottom w:val="none" w:sz="0" w:space="0" w:color="auto"/>
        <w:right w:val="none" w:sz="0" w:space="0" w:color="auto"/>
      </w:divBdr>
    </w:div>
    <w:div w:id="639572973">
      <w:bodyDiv w:val="1"/>
      <w:marLeft w:val="0"/>
      <w:marRight w:val="0"/>
      <w:marTop w:val="0"/>
      <w:marBottom w:val="0"/>
      <w:divBdr>
        <w:top w:val="none" w:sz="0" w:space="0" w:color="auto"/>
        <w:left w:val="none" w:sz="0" w:space="0" w:color="auto"/>
        <w:bottom w:val="none" w:sz="0" w:space="0" w:color="auto"/>
        <w:right w:val="none" w:sz="0" w:space="0" w:color="auto"/>
      </w:divBdr>
    </w:div>
    <w:div w:id="693194030">
      <w:bodyDiv w:val="1"/>
      <w:marLeft w:val="0"/>
      <w:marRight w:val="0"/>
      <w:marTop w:val="0"/>
      <w:marBottom w:val="0"/>
      <w:divBdr>
        <w:top w:val="none" w:sz="0" w:space="0" w:color="auto"/>
        <w:left w:val="none" w:sz="0" w:space="0" w:color="auto"/>
        <w:bottom w:val="none" w:sz="0" w:space="0" w:color="auto"/>
        <w:right w:val="none" w:sz="0" w:space="0" w:color="auto"/>
      </w:divBdr>
    </w:div>
    <w:div w:id="724371274">
      <w:bodyDiv w:val="1"/>
      <w:marLeft w:val="0"/>
      <w:marRight w:val="0"/>
      <w:marTop w:val="0"/>
      <w:marBottom w:val="0"/>
      <w:divBdr>
        <w:top w:val="none" w:sz="0" w:space="0" w:color="auto"/>
        <w:left w:val="none" w:sz="0" w:space="0" w:color="auto"/>
        <w:bottom w:val="none" w:sz="0" w:space="0" w:color="auto"/>
        <w:right w:val="none" w:sz="0" w:space="0" w:color="auto"/>
      </w:divBdr>
    </w:div>
    <w:div w:id="729578986">
      <w:bodyDiv w:val="1"/>
      <w:marLeft w:val="0"/>
      <w:marRight w:val="0"/>
      <w:marTop w:val="0"/>
      <w:marBottom w:val="0"/>
      <w:divBdr>
        <w:top w:val="none" w:sz="0" w:space="0" w:color="auto"/>
        <w:left w:val="none" w:sz="0" w:space="0" w:color="auto"/>
        <w:bottom w:val="none" w:sz="0" w:space="0" w:color="auto"/>
        <w:right w:val="none" w:sz="0" w:space="0" w:color="auto"/>
      </w:divBdr>
    </w:div>
    <w:div w:id="757138751">
      <w:bodyDiv w:val="1"/>
      <w:marLeft w:val="0"/>
      <w:marRight w:val="0"/>
      <w:marTop w:val="0"/>
      <w:marBottom w:val="0"/>
      <w:divBdr>
        <w:top w:val="none" w:sz="0" w:space="0" w:color="auto"/>
        <w:left w:val="none" w:sz="0" w:space="0" w:color="auto"/>
        <w:bottom w:val="none" w:sz="0" w:space="0" w:color="auto"/>
        <w:right w:val="none" w:sz="0" w:space="0" w:color="auto"/>
      </w:divBdr>
    </w:div>
    <w:div w:id="762996233">
      <w:bodyDiv w:val="1"/>
      <w:marLeft w:val="0"/>
      <w:marRight w:val="0"/>
      <w:marTop w:val="0"/>
      <w:marBottom w:val="0"/>
      <w:divBdr>
        <w:top w:val="none" w:sz="0" w:space="0" w:color="auto"/>
        <w:left w:val="none" w:sz="0" w:space="0" w:color="auto"/>
        <w:bottom w:val="none" w:sz="0" w:space="0" w:color="auto"/>
        <w:right w:val="none" w:sz="0" w:space="0" w:color="auto"/>
      </w:divBdr>
    </w:div>
    <w:div w:id="830609446">
      <w:bodyDiv w:val="1"/>
      <w:marLeft w:val="0"/>
      <w:marRight w:val="0"/>
      <w:marTop w:val="0"/>
      <w:marBottom w:val="0"/>
      <w:divBdr>
        <w:top w:val="none" w:sz="0" w:space="0" w:color="auto"/>
        <w:left w:val="none" w:sz="0" w:space="0" w:color="auto"/>
        <w:bottom w:val="none" w:sz="0" w:space="0" w:color="auto"/>
        <w:right w:val="none" w:sz="0" w:space="0" w:color="auto"/>
      </w:divBdr>
    </w:div>
    <w:div w:id="898521061">
      <w:bodyDiv w:val="1"/>
      <w:marLeft w:val="0"/>
      <w:marRight w:val="0"/>
      <w:marTop w:val="0"/>
      <w:marBottom w:val="0"/>
      <w:divBdr>
        <w:top w:val="none" w:sz="0" w:space="0" w:color="auto"/>
        <w:left w:val="none" w:sz="0" w:space="0" w:color="auto"/>
        <w:bottom w:val="none" w:sz="0" w:space="0" w:color="auto"/>
        <w:right w:val="none" w:sz="0" w:space="0" w:color="auto"/>
      </w:divBdr>
    </w:div>
    <w:div w:id="940604644">
      <w:bodyDiv w:val="1"/>
      <w:marLeft w:val="0"/>
      <w:marRight w:val="0"/>
      <w:marTop w:val="0"/>
      <w:marBottom w:val="0"/>
      <w:divBdr>
        <w:top w:val="none" w:sz="0" w:space="0" w:color="auto"/>
        <w:left w:val="none" w:sz="0" w:space="0" w:color="auto"/>
        <w:bottom w:val="none" w:sz="0" w:space="0" w:color="auto"/>
        <w:right w:val="none" w:sz="0" w:space="0" w:color="auto"/>
      </w:divBdr>
    </w:div>
    <w:div w:id="993073399">
      <w:bodyDiv w:val="1"/>
      <w:marLeft w:val="0"/>
      <w:marRight w:val="0"/>
      <w:marTop w:val="0"/>
      <w:marBottom w:val="0"/>
      <w:divBdr>
        <w:top w:val="none" w:sz="0" w:space="0" w:color="auto"/>
        <w:left w:val="none" w:sz="0" w:space="0" w:color="auto"/>
        <w:bottom w:val="none" w:sz="0" w:space="0" w:color="auto"/>
        <w:right w:val="none" w:sz="0" w:space="0" w:color="auto"/>
      </w:divBdr>
    </w:div>
    <w:div w:id="1092508382">
      <w:bodyDiv w:val="1"/>
      <w:marLeft w:val="0"/>
      <w:marRight w:val="0"/>
      <w:marTop w:val="0"/>
      <w:marBottom w:val="0"/>
      <w:divBdr>
        <w:top w:val="none" w:sz="0" w:space="0" w:color="auto"/>
        <w:left w:val="none" w:sz="0" w:space="0" w:color="auto"/>
        <w:bottom w:val="none" w:sz="0" w:space="0" w:color="auto"/>
        <w:right w:val="none" w:sz="0" w:space="0" w:color="auto"/>
      </w:divBdr>
    </w:div>
    <w:div w:id="1107693956">
      <w:bodyDiv w:val="1"/>
      <w:marLeft w:val="0"/>
      <w:marRight w:val="0"/>
      <w:marTop w:val="0"/>
      <w:marBottom w:val="0"/>
      <w:divBdr>
        <w:top w:val="none" w:sz="0" w:space="0" w:color="auto"/>
        <w:left w:val="none" w:sz="0" w:space="0" w:color="auto"/>
        <w:bottom w:val="none" w:sz="0" w:space="0" w:color="auto"/>
        <w:right w:val="none" w:sz="0" w:space="0" w:color="auto"/>
      </w:divBdr>
    </w:div>
    <w:div w:id="1127547643">
      <w:bodyDiv w:val="1"/>
      <w:marLeft w:val="0"/>
      <w:marRight w:val="0"/>
      <w:marTop w:val="0"/>
      <w:marBottom w:val="0"/>
      <w:divBdr>
        <w:top w:val="none" w:sz="0" w:space="0" w:color="auto"/>
        <w:left w:val="none" w:sz="0" w:space="0" w:color="auto"/>
        <w:bottom w:val="none" w:sz="0" w:space="0" w:color="auto"/>
        <w:right w:val="none" w:sz="0" w:space="0" w:color="auto"/>
      </w:divBdr>
    </w:div>
    <w:div w:id="1133329968">
      <w:bodyDiv w:val="1"/>
      <w:marLeft w:val="0"/>
      <w:marRight w:val="0"/>
      <w:marTop w:val="0"/>
      <w:marBottom w:val="0"/>
      <w:divBdr>
        <w:top w:val="none" w:sz="0" w:space="0" w:color="auto"/>
        <w:left w:val="none" w:sz="0" w:space="0" w:color="auto"/>
        <w:bottom w:val="none" w:sz="0" w:space="0" w:color="auto"/>
        <w:right w:val="none" w:sz="0" w:space="0" w:color="auto"/>
      </w:divBdr>
    </w:div>
    <w:div w:id="1134180417">
      <w:bodyDiv w:val="1"/>
      <w:marLeft w:val="0"/>
      <w:marRight w:val="0"/>
      <w:marTop w:val="0"/>
      <w:marBottom w:val="0"/>
      <w:divBdr>
        <w:top w:val="none" w:sz="0" w:space="0" w:color="auto"/>
        <w:left w:val="none" w:sz="0" w:space="0" w:color="auto"/>
        <w:bottom w:val="none" w:sz="0" w:space="0" w:color="auto"/>
        <w:right w:val="none" w:sz="0" w:space="0" w:color="auto"/>
      </w:divBdr>
    </w:div>
    <w:div w:id="1199126202">
      <w:bodyDiv w:val="1"/>
      <w:marLeft w:val="0"/>
      <w:marRight w:val="0"/>
      <w:marTop w:val="0"/>
      <w:marBottom w:val="0"/>
      <w:divBdr>
        <w:top w:val="none" w:sz="0" w:space="0" w:color="auto"/>
        <w:left w:val="none" w:sz="0" w:space="0" w:color="auto"/>
        <w:bottom w:val="none" w:sz="0" w:space="0" w:color="auto"/>
        <w:right w:val="none" w:sz="0" w:space="0" w:color="auto"/>
      </w:divBdr>
    </w:div>
    <w:div w:id="1220046471">
      <w:bodyDiv w:val="1"/>
      <w:marLeft w:val="0"/>
      <w:marRight w:val="0"/>
      <w:marTop w:val="0"/>
      <w:marBottom w:val="0"/>
      <w:divBdr>
        <w:top w:val="none" w:sz="0" w:space="0" w:color="auto"/>
        <w:left w:val="none" w:sz="0" w:space="0" w:color="auto"/>
        <w:bottom w:val="none" w:sz="0" w:space="0" w:color="auto"/>
        <w:right w:val="none" w:sz="0" w:space="0" w:color="auto"/>
      </w:divBdr>
    </w:div>
    <w:div w:id="1228685837">
      <w:bodyDiv w:val="1"/>
      <w:marLeft w:val="0"/>
      <w:marRight w:val="0"/>
      <w:marTop w:val="0"/>
      <w:marBottom w:val="0"/>
      <w:divBdr>
        <w:top w:val="none" w:sz="0" w:space="0" w:color="auto"/>
        <w:left w:val="none" w:sz="0" w:space="0" w:color="auto"/>
        <w:bottom w:val="none" w:sz="0" w:space="0" w:color="auto"/>
        <w:right w:val="none" w:sz="0" w:space="0" w:color="auto"/>
      </w:divBdr>
    </w:div>
    <w:div w:id="1236091890">
      <w:bodyDiv w:val="1"/>
      <w:marLeft w:val="0"/>
      <w:marRight w:val="0"/>
      <w:marTop w:val="0"/>
      <w:marBottom w:val="0"/>
      <w:divBdr>
        <w:top w:val="none" w:sz="0" w:space="0" w:color="auto"/>
        <w:left w:val="none" w:sz="0" w:space="0" w:color="auto"/>
        <w:bottom w:val="none" w:sz="0" w:space="0" w:color="auto"/>
        <w:right w:val="none" w:sz="0" w:space="0" w:color="auto"/>
      </w:divBdr>
    </w:div>
    <w:div w:id="1246382117">
      <w:bodyDiv w:val="1"/>
      <w:marLeft w:val="0"/>
      <w:marRight w:val="0"/>
      <w:marTop w:val="0"/>
      <w:marBottom w:val="0"/>
      <w:divBdr>
        <w:top w:val="none" w:sz="0" w:space="0" w:color="auto"/>
        <w:left w:val="none" w:sz="0" w:space="0" w:color="auto"/>
        <w:bottom w:val="none" w:sz="0" w:space="0" w:color="auto"/>
        <w:right w:val="none" w:sz="0" w:space="0" w:color="auto"/>
      </w:divBdr>
    </w:div>
    <w:div w:id="1265503346">
      <w:bodyDiv w:val="1"/>
      <w:marLeft w:val="0"/>
      <w:marRight w:val="0"/>
      <w:marTop w:val="0"/>
      <w:marBottom w:val="0"/>
      <w:divBdr>
        <w:top w:val="none" w:sz="0" w:space="0" w:color="auto"/>
        <w:left w:val="none" w:sz="0" w:space="0" w:color="auto"/>
        <w:bottom w:val="none" w:sz="0" w:space="0" w:color="auto"/>
        <w:right w:val="none" w:sz="0" w:space="0" w:color="auto"/>
      </w:divBdr>
    </w:div>
    <w:div w:id="1404446752">
      <w:bodyDiv w:val="1"/>
      <w:marLeft w:val="0"/>
      <w:marRight w:val="0"/>
      <w:marTop w:val="0"/>
      <w:marBottom w:val="0"/>
      <w:divBdr>
        <w:top w:val="none" w:sz="0" w:space="0" w:color="auto"/>
        <w:left w:val="none" w:sz="0" w:space="0" w:color="auto"/>
        <w:bottom w:val="none" w:sz="0" w:space="0" w:color="auto"/>
        <w:right w:val="none" w:sz="0" w:space="0" w:color="auto"/>
      </w:divBdr>
    </w:div>
    <w:div w:id="1407528290">
      <w:bodyDiv w:val="1"/>
      <w:marLeft w:val="0"/>
      <w:marRight w:val="0"/>
      <w:marTop w:val="0"/>
      <w:marBottom w:val="0"/>
      <w:divBdr>
        <w:top w:val="none" w:sz="0" w:space="0" w:color="auto"/>
        <w:left w:val="none" w:sz="0" w:space="0" w:color="auto"/>
        <w:bottom w:val="none" w:sz="0" w:space="0" w:color="auto"/>
        <w:right w:val="none" w:sz="0" w:space="0" w:color="auto"/>
      </w:divBdr>
    </w:div>
    <w:div w:id="1418597799">
      <w:bodyDiv w:val="1"/>
      <w:marLeft w:val="0"/>
      <w:marRight w:val="0"/>
      <w:marTop w:val="0"/>
      <w:marBottom w:val="0"/>
      <w:divBdr>
        <w:top w:val="none" w:sz="0" w:space="0" w:color="auto"/>
        <w:left w:val="none" w:sz="0" w:space="0" w:color="auto"/>
        <w:bottom w:val="none" w:sz="0" w:space="0" w:color="auto"/>
        <w:right w:val="none" w:sz="0" w:space="0" w:color="auto"/>
      </w:divBdr>
    </w:div>
    <w:div w:id="1463383907">
      <w:bodyDiv w:val="1"/>
      <w:marLeft w:val="0"/>
      <w:marRight w:val="0"/>
      <w:marTop w:val="0"/>
      <w:marBottom w:val="0"/>
      <w:divBdr>
        <w:top w:val="none" w:sz="0" w:space="0" w:color="auto"/>
        <w:left w:val="none" w:sz="0" w:space="0" w:color="auto"/>
        <w:bottom w:val="none" w:sz="0" w:space="0" w:color="auto"/>
        <w:right w:val="none" w:sz="0" w:space="0" w:color="auto"/>
      </w:divBdr>
    </w:div>
    <w:div w:id="1463575590">
      <w:bodyDiv w:val="1"/>
      <w:marLeft w:val="0"/>
      <w:marRight w:val="0"/>
      <w:marTop w:val="0"/>
      <w:marBottom w:val="0"/>
      <w:divBdr>
        <w:top w:val="none" w:sz="0" w:space="0" w:color="auto"/>
        <w:left w:val="none" w:sz="0" w:space="0" w:color="auto"/>
        <w:bottom w:val="none" w:sz="0" w:space="0" w:color="auto"/>
        <w:right w:val="none" w:sz="0" w:space="0" w:color="auto"/>
      </w:divBdr>
    </w:div>
    <w:div w:id="1495730245">
      <w:bodyDiv w:val="1"/>
      <w:marLeft w:val="0"/>
      <w:marRight w:val="0"/>
      <w:marTop w:val="0"/>
      <w:marBottom w:val="0"/>
      <w:divBdr>
        <w:top w:val="none" w:sz="0" w:space="0" w:color="auto"/>
        <w:left w:val="none" w:sz="0" w:space="0" w:color="auto"/>
        <w:bottom w:val="none" w:sz="0" w:space="0" w:color="auto"/>
        <w:right w:val="none" w:sz="0" w:space="0" w:color="auto"/>
      </w:divBdr>
    </w:div>
    <w:div w:id="1547834403">
      <w:bodyDiv w:val="1"/>
      <w:marLeft w:val="0"/>
      <w:marRight w:val="0"/>
      <w:marTop w:val="0"/>
      <w:marBottom w:val="0"/>
      <w:divBdr>
        <w:top w:val="none" w:sz="0" w:space="0" w:color="auto"/>
        <w:left w:val="none" w:sz="0" w:space="0" w:color="auto"/>
        <w:bottom w:val="none" w:sz="0" w:space="0" w:color="auto"/>
        <w:right w:val="none" w:sz="0" w:space="0" w:color="auto"/>
      </w:divBdr>
    </w:div>
    <w:div w:id="1571311972">
      <w:bodyDiv w:val="1"/>
      <w:marLeft w:val="0"/>
      <w:marRight w:val="0"/>
      <w:marTop w:val="0"/>
      <w:marBottom w:val="0"/>
      <w:divBdr>
        <w:top w:val="none" w:sz="0" w:space="0" w:color="auto"/>
        <w:left w:val="none" w:sz="0" w:space="0" w:color="auto"/>
        <w:bottom w:val="none" w:sz="0" w:space="0" w:color="auto"/>
        <w:right w:val="none" w:sz="0" w:space="0" w:color="auto"/>
      </w:divBdr>
    </w:div>
    <w:div w:id="1737556799">
      <w:bodyDiv w:val="1"/>
      <w:marLeft w:val="0"/>
      <w:marRight w:val="0"/>
      <w:marTop w:val="0"/>
      <w:marBottom w:val="0"/>
      <w:divBdr>
        <w:top w:val="none" w:sz="0" w:space="0" w:color="auto"/>
        <w:left w:val="none" w:sz="0" w:space="0" w:color="auto"/>
        <w:bottom w:val="none" w:sz="0" w:space="0" w:color="auto"/>
        <w:right w:val="none" w:sz="0" w:space="0" w:color="auto"/>
      </w:divBdr>
    </w:div>
    <w:div w:id="1751538942">
      <w:bodyDiv w:val="1"/>
      <w:marLeft w:val="0"/>
      <w:marRight w:val="0"/>
      <w:marTop w:val="0"/>
      <w:marBottom w:val="0"/>
      <w:divBdr>
        <w:top w:val="none" w:sz="0" w:space="0" w:color="auto"/>
        <w:left w:val="none" w:sz="0" w:space="0" w:color="auto"/>
        <w:bottom w:val="none" w:sz="0" w:space="0" w:color="auto"/>
        <w:right w:val="none" w:sz="0" w:space="0" w:color="auto"/>
      </w:divBdr>
    </w:div>
    <w:div w:id="1766535348">
      <w:bodyDiv w:val="1"/>
      <w:marLeft w:val="0"/>
      <w:marRight w:val="0"/>
      <w:marTop w:val="0"/>
      <w:marBottom w:val="0"/>
      <w:divBdr>
        <w:top w:val="none" w:sz="0" w:space="0" w:color="auto"/>
        <w:left w:val="none" w:sz="0" w:space="0" w:color="auto"/>
        <w:bottom w:val="none" w:sz="0" w:space="0" w:color="auto"/>
        <w:right w:val="none" w:sz="0" w:space="0" w:color="auto"/>
      </w:divBdr>
    </w:div>
    <w:div w:id="1798138770">
      <w:bodyDiv w:val="1"/>
      <w:marLeft w:val="0"/>
      <w:marRight w:val="0"/>
      <w:marTop w:val="0"/>
      <w:marBottom w:val="0"/>
      <w:divBdr>
        <w:top w:val="none" w:sz="0" w:space="0" w:color="auto"/>
        <w:left w:val="none" w:sz="0" w:space="0" w:color="auto"/>
        <w:bottom w:val="none" w:sz="0" w:space="0" w:color="auto"/>
        <w:right w:val="none" w:sz="0" w:space="0" w:color="auto"/>
      </w:divBdr>
    </w:div>
    <w:div w:id="1840267293">
      <w:bodyDiv w:val="1"/>
      <w:marLeft w:val="0"/>
      <w:marRight w:val="0"/>
      <w:marTop w:val="0"/>
      <w:marBottom w:val="0"/>
      <w:divBdr>
        <w:top w:val="none" w:sz="0" w:space="0" w:color="auto"/>
        <w:left w:val="none" w:sz="0" w:space="0" w:color="auto"/>
        <w:bottom w:val="none" w:sz="0" w:space="0" w:color="auto"/>
        <w:right w:val="none" w:sz="0" w:space="0" w:color="auto"/>
      </w:divBdr>
    </w:div>
    <w:div w:id="1914580677">
      <w:bodyDiv w:val="1"/>
      <w:marLeft w:val="0"/>
      <w:marRight w:val="0"/>
      <w:marTop w:val="0"/>
      <w:marBottom w:val="0"/>
      <w:divBdr>
        <w:top w:val="none" w:sz="0" w:space="0" w:color="auto"/>
        <w:left w:val="none" w:sz="0" w:space="0" w:color="auto"/>
        <w:bottom w:val="none" w:sz="0" w:space="0" w:color="auto"/>
        <w:right w:val="none" w:sz="0" w:space="0" w:color="auto"/>
      </w:divBdr>
    </w:div>
    <w:div w:id="1924794553">
      <w:bodyDiv w:val="1"/>
      <w:marLeft w:val="0"/>
      <w:marRight w:val="0"/>
      <w:marTop w:val="0"/>
      <w:marBottom w:val="0"/>
      <w:divBdr>
        <w:top w:val="none" w:sz="0" w:space="0" w:color="auto"/>
        <w:left w:val="none" w:sz="0" w:space="0" w:color="auto"/>
        <w:bottom w:val="none" w:sz="0" w:space="0" w:color="auto"/>
        <w:right w:val="none" w:sz="0" w:space="0" w:color="auto"/>
      </w:divBdr>
    </w:div>
    <w:div w:id="1942487044">
      <w:bodyDiv w:val="1"/>
      <w:marLeft w:val="0"/>
      <w:marRight w:val="0"/>
      <w:marTop w:val="0"/>
      <w:marBottom w:val="0"/>
      <w:divBdr>
        <w:top w:val="none" w:sz="0" w:space="0" w:color="auto"/>
        <w:left w:val="none" w:sz="0" w:space="0" w:color="auto"/>
        <w:bottom w:val="none" w:sz="0" w:space="0" w:color="auto"/>
        <w:right w:val="none" w:sz="0" w:space="0" w:color="auto"/>
      </w:divBdr>
    </w:div>
    <w:div w:id="1975404746">
      <w:bodyDiv w:val="1"/>
      <w:marLeft w:val="0"/>
      <w:marRight w:val="0"/>
      <w:marTop w:val="0"/>
      <w:marBottom w:val="0"/>
      <w:divBdr>
        <w:top w:val="none" w:sz="0" w:space="0" w:color="auto"/>
        <w:left w:val="none" w:sz="0" w:space="0" w:color="auto"/>
        <w:bottom w:val="none" w:sz="0" w:space="0" w:color="auto"/>
        <w:right w:val="none" w:sz="0" w:space="0" w:color="auto"/>
      </w:divBdr>
    </w:div>
    <w:div w:id="2006008469">
      <w:bodyDiv w:val="1"/>
      <w:marLeft w:val="0"/>
      <w:marRight w:val="0"/>
      <w:marTop w:val="0"/>
      <w:marBottom w:val="0"/>
      <w:divBdr>
        <w:top w:val="none" w:sz="0" w:space="0" w:color="auto"/>
        <w:left w:val="none" w:sz="0" w:space="0" w:color="auto"/>
        <w:bottom w:val="none" w:sz="0" w:space="0" w:color="auto"/>
        <w:right w:val="none" w:sz="0" w:space="0" w:color="auto"/>
      </w:divBdr>
    </w:div>
    <w:div w:id="2007433954">
      <w:bodyDiv w:val="1"/>
      <w:marLeft w:val="0"/>
      <w:marRight w:val="0"/>
      <w:marTop w:val="0"/>
      <w:marBottom w:val="0"/>
      <w:divBdr>
        <w:top w:val="none" w:sz="0" w:space="0" w:color="auto"/>
        <w:left w:val="none" w:sz="0" w:space="0" w:color="auto"/>
        <w:bottom w:val="none" w:sz="0" w:space="0" w:color="auto"/>
        <w:right w:val="none" w:sz="0" w:space="0" w:color="auto"/>
      </w:divBdr>
    </w:div>
    <w:div w:id="2007441810">
      <w:bodyDiv w:val="1"/>
      <w:marLeft w:val="0"/>
      <w:marRight w:val="0"/>
      <w:marTop w:val="0"/>
      <w:marBottom w:val="0"/>
      <w:divBdr>
        <w:top w:val="none" w:sz="0" w:space="0" w:color="auto"/>
        <w:left w:val="none" w:sz="0" w:space="0" w:color="auto"/>
        <w:bottom w:val="none" w:sz="0" w:space="0" w:color="auto"/>
        <w:right w:val="none" w:sz="0" w:space="0" w:color="auto"/>
      </w:divBdr>
    </w:div>
    <w:div w:id="2016959484">
      <w:bodyDiv w:val="1"/>
      <w:marLeft w:val="0"/>
      <w:marRight w:val="0"/>
      <w:marTop w:val="0"/>
      <w:marBottom w:val="0"/>
      <w:divBdr>
        <w:top w:val="none" w:sz="0" w:space="0" w:color="auto"/>
        <w:left w:val="none" w:sz="0" w:space="0" w:color="auto"/>
        <w:bottom w:val="none" w:sz="0" w:space="0" w:color="auto"/>
        <w:right w:val="none" w:sz="0" w:space="0" w:color="auto"/>
      </w:divBdr>
    </w:div>
    <w:div w:id="2023629379">
      <w:bodyDiv w:val="1"/>
      <w:marLeft w:val="0"/>
      <w:marRight w:val="0"/>
      <w:marTop w:val="0"/>
      <w:marBottom w:val="0"/>
      <w:divBdr>
        <w:top w:val="none" w:sz="0" w:space="0" w:color="auto"/>
        <w:left w:val="none" w:sz="0" w:space="0" w:color="auto"/>
        <w:bottom w:val="none" w:sz="0" w:space="0" w:color="auto"/>
        <w:right w:val="none" w:sz="0" w:space="0" w:color="auto"/>
      </w:divBdr>
    </w:div>
    <w:div w:id="2036154356">
      <w:bodyDiv w:val="1"/>
      <w:marLeft w:val="0"/>
      <w:marRight w:val="0"/>
      <w:marTop w:val="0"/>
      <w:marBottom w:val="0"/>
      <w:divBdr>
        <w:top w:val="none" w:sz="0" w:space="0" w:color="auto"/>
        <w:left w:val="none" w:sz="0" w:space="0" w:color="auto"/>
        <w:bottom w:val="none" w:sz="0" w:space="0" w:color="auto"/>
        <w:right w:val="none" w:sz="0" w:space="0" w:color="auto"/>
      </w:divBdr>
    </w:div>
    <w:div w:id="2079397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7397D2-AF8D-4825-BAB1-F55688A0DE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1465</Words>
  <Characters>8357</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Company>
  <LinksUpToDate>false</LinksUpToDate>
  <CharactersWithSpaces>9803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creator>Sergeeva OS</dc:creator>
  <cp:lastModifiedBy>Мазанько Полина Сергеевна</cp:lastModifiedBy>
  <cp:revision>2</cp:revision>
  <cp:lastPrinted>2025-03-13T08:18:00Z</cp:lastPrinted>
  <dcterms:created xsi:type="dcterms:W3CDTF">2025-03-13T15:04:00Z</dcterms:created>
  <dcterms:modified xsi:type="dcterms:W3CDTF">2025-03-13T15:04:00Z</dcterms:modified>
</cp:coreProperties>
</file>