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1100">
        <w:rPr>
          <w:sz w:val="28"/>
          <w:szCs w:val="28"/>
        </w:rPr>
        <w:t>10.03.</w:t>
      </w:r>
      <w:r w:rsidRPr="001E207C">
        <w:rPr>
          <w:sz w:val="28"/>
          <w:szCs w:val="28"/>
        </w:rPr>
        <w:t>202</w:t>
      </w:r>
      <w:r w:rsidR="009E4C1F">
        <w:rPr>
          <w:sz w:val="28"/>
          <w:szCs w:val="28"/>
        </w:rPr>
        <w:t>5</w:t>
      </w:r>
      <w:r w:rsidRPr="001E207C">
        <w:rPr>
          <w:sz w:val="28"/>
          <w:szCs w:val="28"/>
        </w:rPr>
        <w:t xml:space="preserve"> №</w:t>
      </w:r>
      <w:r w:rsidR="00C41100">
        <w:rPr>
          <w:sz w:val="28"/>
          <w:szCs w:val="28"/>
        </w:rPr>
        <w:t>795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E4C1F"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 w:rsidR="009E4C1F"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 w:rsidR="009E4C1F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 w:rsidR="009E4C1F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:rsidR="00442C35" w:rsidRDefault="00442C35" w:rsidP="00442C35">
      <w:pPr>
        <w:ind w:firstLine="709"/>
        <w:jc w:val="both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F96DDF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9E4C1F">
        <w:rPr>
          <w:sz w:val="28"/>
          <w:szCs w:val="28"/>
        </w:rPr>
        <w:t>21</w:t>
      </w:r>
      <w:r w:rsidR="001D2F2B">
        <w:rPr>
          <w:sz w:val="28"/>
          <w:szCs w:val="28"/>
        </w:rPr>
        <w:t>.</w:t>
      </w:r>
      <w:r w:rsidR="009E4C1F">
        <w:rPr>
          <w:sz w:val="28"/>
          <w:szCs w:val="28"/>
        </w:rPr>
        <w:t>02</w:t>
      </w:r>
      <w:r w:rsidRPr="00252307">
        <w:rPr>
          <w:sz w:val="28"/>
          <w:szCs w:val="28"/>
        </w:rPr>
        <w:t>.202</w:t>
      </w:r>
      <w:r w:rsidR="009E4C1F">
        <w:rPr>
          <w:sz w:val="28"/>
          <w:szCs w:val="28"/>
        </w:rPr>
        <w:t>5</w:t>
      </w:r>
      <w:r w:rsidRPr="00252307">
        <w:rPr>
          <w:sz w:val="28"/>
          <w:szCs w:val="28"/>
        </w:rPr>
        <w:t xml:space="preserve"> №</w:t>
      </w:r>
      <w:r w:rsidR="009E4C1F">
        <w:rPr>
          <w:sz w:val="28"/>
          <w:szCs w:val="28"/>
        </w:rPr>
        <w:t>2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9E4C1F">
        <w:rPr>
          <w:sz w:val="28"/>
          <w:szCs w:val="28"/>
        </w:rPr>
        <w:t>й</w:t>
      </w:r>
      <w:r w:rsidR="00907B27" w:rsidRPr="00033B94">
        <w:rPr>
          <w:sz w:val="28"/>
          <w:szCs w:val="28"/>
        </w:rPr>
        <w:t xml:space="preserve"> от </w:t>
      </w:r>
      <w:r w:rsidR="009E4C1F">
        <w:rPr>
          <w:sz w:val="28"/>
          <w:szCs w:val="28"/>
        </w:rPr>
        <w:t>21</w:t>
      </w:r>
      <w:r w:rsidR="001D2F2B">
        <w:rPr>
          <w:sz w:val="28"/>
          <w:szCs w:val="28"/>
        </w:rPr>
        <w:t>.</w:t>
      </w:r>
      <w:r w:rsidR="009E4C1F">
        <w:rPr>
          <w:sz w:val="28"/>
          <w:szCs w:val="28"/>
        </w:rPr>
        <w:t>02.2025</w:t>
      </w:r>
      <w:r w:rsidR="00B5261E">
        <w:rPr>
          <w:sz w:val="28"/>
          <w:szCs w:val="28"/>
        </w:rPr>
        <w:t xml:space="preserve"> №</w:t>
      </w:r>
      <w:r w:rsidR="009E4C1F">
        <w:rPr>
          <w:sz w:val="28"/>
          <w:szCs w:val="28"/>
        </w:rPr>
        <w:t>4,от 21.02.2025 №5</w:t>
      </w:r>
      <w:r w:rsidR="00B844B9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E94" w:rsidRDefault="00194E94" w:rsidP="00194E94">
      <w:pPr>
        <w:jc w:val="center"/>
        <w:rPr>
          <w:b/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CC3ADF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CC3ADF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CC3ADF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CC3ADF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CC3ADF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CC3ADF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CC3ADF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3638E3" w:rsidRPr="003638E3" w:rsidRDefault="009B35FD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многоквартирные</w:t>
      </w:r>
      <w:r w:rsidR="00F03D5B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а, указанные</w:t>
      </w:r>
      <w:r w:rsidR="003638E3"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  <w:r w:rsidR="00D07908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.2027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</w:p>
    <w:p w:rsidR="003638E3" w:rsidRDefault="003638E3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38E3">
        <w:rPr>
          <w:rFonts w:ascii="Times New Roman" w:hAnsi="Times New Roman" w:cs="Times New Roman"/>
          <w:sz w:val="28"/>
          <w:szCs w:val="28"/>
        </w:rPr>
        <w:t>2.2.1.Предъявить к собственникам жи</w:t>
      </w:r>
      <w:r w:rsidR="00F03D5B">
        <w:rPr>
          <w:rFonts w:ascii="Times New Roman" w:hAnsi="Times New Roman" w:cs="Times New Roman"/>
          <w:sz w:val="28"/>
          <w:szCs w:val="28"/>
        </w:rPr>
        <w:t>лых помещений в многоквартирн</w:t>
      </w:r>
      <w:r w:rsidR="009B35FD">
        <w:rPr>
          <w:rFonts w:ascii="Times New Roman" w:hAnsi="Times New Roman" w:cs="Times New Roman"/>
          <w:sz w:val="28"/>
          <w:szCs w:val="28"/>
        </w:rPr>
        <w:t>ых домах</w:t>
      </w:r>
      <w:r w:rsidR="00F03D5B">
        <w:rPr>
          <w:rFonts w:ascii="Times New Roman" w:hAnsi="Times New Roman" w:cs="Times New Roman"/>
          <w:sz w:val="28"/>
          <w:szCs w:val="28"/>
        </w:rPr>
        <w:t>, указанн</w:t>
      </w:r>
      <w:r w:rsidR="009B35FD">
        <w:rPr>
          <w:rFonts w:ascii="Times New Roman" w:hAnsi="Times New Roman" w:cs="Times New Roman"/>
          <w:sz w:val="28"/>
          <w:szCs w:val="28"/>
        </w:rPr>
        <w:t>ых</w:t>
      </w:r>
      <w:r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01.</w:t>
      </w:r>
      <w:r w:rsidR="003718D2">
        <w:rPr>
          <w:rFonts w:ascii="Times New Roman" w:hAnsi="Times New Roman" w:cs="Times New Roman"/>
          <w:sz w:val="28"/>
          <w:szCs w:val="28"/>
        </w:rPr>
        <w:t>04</w:t>
      </w:r>
      <w:r w:rsidR="009B35FD">
        <w:rPr>
          <w:rFonts w:ascii="Times New Roman" w:hAnsi="Times New Roman" w:cs="Times New Roman"/>
          <w:sz w:val="28"/>
          <w:szCs w:val="28"/>
        </w:rPr>
        <w:t>.2026</w:t>
      </w:r>
      <w:r w:rsidRPr="003638E3">
        <w:rPr>
          <w:rFonts w:ascii="Times New Roman" w:hAnsi="Times New Roman" w:cs="Times New Roman"/>
          <w:sz w:val="28"/>
          <w:szCs w:val="28"/>
        </w:rPr>
        <w:t xml:space="preserve">. Уведомление </w:t>
      </w:r>
      <w:r w:rsidRPr="003638E3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собственников о предъявленных требованиях осуществить в срок до </w:t>
      </w:r>
      <w:r w:rsidR="00EA59FF">
        <w:rPr>
          <w:rFonts w:ascii="Times New Roman" w:hAnsi="Times New Roman" w:cs="Times New Roman"/>
          <w:sz w:val="28"/>
          <w:szCs w:val="28"/>
        </w:rPr>
        <w:t>10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  <w:r w:rsidR="009B35FD">
        <w:rPr>
          <w:rFonts w:ascii="Times New Roman" w:hAnsi="Times New Roman" w:cs="Times New Roman"/>
          <w:sz w:val="28"/>
          <w:szCs w:val="28"/>
        </w:rPr>
        <w:t>04</w:t>
      </w:r>
      <w:r w:rsidR="00EA59FF">
        <w:rPr>
          <w:rFonts w:ascii="Times New Roman" w:hAnsi="Times New Roman" w:cs="Times New Roman"/>
          <w:sz w:val="28"/>
          <w:szCs w:val="28"/>
        </w:rPr>
        <w:t>.2025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</w:p>
    <w:p w:rsidR="00194E94" w:rsidRDefault="00194E94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D339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3397A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3397A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F96DDF" w:rsidRPr="00A44E0F" w:rsidRDefault="00F96DDF" w:rsidP="00194E94">
      <w:pPr>
        <w:jc w:val="both"/>
        <w:rPr>
          <w:sz w:val="28"/>
          <w:szCs w:val="28"/>
        </w:rPr>
      </w:pPr>
    </w:p>
    <w:p w:rsidR="00F96DDF" w:rsidRDefault="00F96DDF" w:rsidP="00F96DD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С.В. Федосеев</w:t>
      </w: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937384">
        <w:rPr>
          <w:sz w:val="28"/>
          <w:szCs w:val="28"/>
        </w:rPr>
        <w:t>26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F96DD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1100">
        <w:rPr>
          <w:sz w:val="28"/>
          <w:szCs w:val="28"/>
        </w:rPr>
        <w:t>10.03.</w:t>
      </w:r>
      <w:r>
        <w:rPr>
          <w:sz w:val="28"/>
          <w:szCs w:val="28"/>
        </w:rPr>
        <w:t>202</w:t>
      </w:r>
      <w:r w:rsidR="00AB487F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C41100">
        <w:rPr>
          <w:sz w:val="28"/>
          <w:szCs w:val="28"/>
        </w:rPr>
        <w:t>795</w:t>
      </w:r>
      <w:bookmarkStart w:id="0" w:name="_GoBack"/>
      <w:bookmarkEnd w:id="0"/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824"/>
        <w:gridCol w:w="1290"/>
        <w:gridCol w:w="1712"/>
        <w:gridCol w:w="1108"/>
        <w:gridCol w:w="1201"/>
        <w:gridCol w:w="882"/>
        <w:gridCol w:w="3435"/>
        <w:gridCol w:w="2249"/>
      </w:tblGrid>
      <w:tr w:rsidR="0084203A" w:rsidRPr="00A44E0F" w:rsidTr="002013D2">
        <w:tc>
          <w:tcPr>
            <w:tcW w:w="17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84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2013D2">
        <w:tc>
          <w:tcPr>
            <w:tcW w:w="177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:rsidR="0084203A" w:rsidRPr="00D93718" w:rsidRDefault="00D93718" w:rsidP="004A6E67">
            <w:pPr>
              <w:jc w:val="center"/>
              <w:rPr>
                <w:sz w:val="24"/>
                <w:szCs w:val="24"/>
              </w:rPr>
            </w:pPr>
            <w:r w:rsidRPr="00D93718">
              <w:rPr>
                <w:sz w:val="24"/>
                <w:szCs w:val="24"/>
              </w:rPr>
              <w:t>ул.</w:t>
            </w:r>
            <w:r w:rsidR="004A6E67">
              <w:rPr>
                <w:sz w:val="24"/>
                <w:szCs w:val="24"/>
              </w:rPr>
              <w:t>Думенко</w:t>
            </w:r>
            <w:r w:rsidRPr="00D93718">
              <w:rPr>
                <w:sz w:val="24"/>
                <w:szCs w:val="24"/>
              </w:rPr>
              <w:t>, д.</w:t>
            </w:r>
            <w:r w:rsidR="004A6E67">
              <w:rPr>
                <w:sz w:val="24"/>
                <w:szCs w:val="24"/>
              </w:rPr>
              <w:t>26</w:t>
            </w:r>
          </w:p>
        </w:tc>
        <w:tc>
          <w:tcPr>
            <w:tcW w:w="423" w:type="pct"/>
            <w:vAlign w:val="center"/>
          </w:tcPr>
          <w:p w:rsidR="0084203A" w:rsidRPr="00E46771" w:rsidRDefault="00197506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  <w:r w:rsidR="004A6E67">
              <w:rPr>
                <w:sz w:val="24"/>
                <w:szCs w:val="24"/>
              </w:rPr>
              <w:t>4</w:t>
            </w:r>
          </w:p>
        </w:tc>
        <w:tc>
          <w:tcPr>
            <w:tcW w:w="608" w:type="pct"/>
            <w:vAlign w:val="center"/>
          </w:tcPr>
          <w:p w:rsidR="0084203A" w:rsidRPr="00E46771" w:rsidRDefault="00286921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A6E67">
              <w:rPr>
                <w:sz w:val="24"/>
                <w:szCs w:val="24"/>
              </w:rPr>
              <w:t>борно-щитовые</w:t>
            </w:r>
          </w:p>
        </w:tc>
        <w:tc>
          <w:tcPr>
            <w:tcW w:w="363" w:type="pct"/>
            <w:vAlign w:val="center"/>
          </w:tcPr>
          <w:p w:rsidR="0084203A" w:rsidRPr="00E46771" w:rsidRDefault="004A6E67" w:rsidP="004A6E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  <w:r w:rsidR="005004BC" w:rsidRPr="005004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4" w:type="pct"/>
            <w:vAlign w:val="center"/>
          </w:tcPr>
          <w:p w:rsidR="0084203A" w:rsidRPr="00E46771" w:rsidRDefault="004A6E67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9" w:type="pct"/>
            <w:vAlign w:val="center"/>
          </w:tcPr>
          <w:p w:rsidR="0084203A" w:rsidRPr="00E46771" w:rsidRDefault="004A6E67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173" w:type="pct"/>
            <w:vAlign w:val="center"/>
          </w:tcPr>
          <w:p w:rsidR="0084203A" w:rsidRPr="001851CF" w:rsidRDefault="0084203A" w:rsidP="004A6E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4A6E67">
              <w:rPr>
                <w:sz w:val="24"/>
                <w:szCs w:val="24"/>
              </w:rPr>
              <w:t>20</w:t>
            </w:r>
            <w:r w:rsidR="00D93718">
              <w:rPr>
                <w:sz w:val="24"/>
                <w:szCs w:val="24"/>
              </w:rPr>
              <w:t>.</w:t>
            </w:r>
            <w:r w:rsidR="004A6E67">
              <w:rPr>
                <w:sz w:val="24"/>
                <w:szCs w:val="24"/>
              </w:rPr>
              <w:t>02.2025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4A6E6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4A6E67">
              <w:rPr>
                <w:sz w:val="24"/>
                <w:szCs w:val="24"/>
              </w:rPr>
              <w:t>21</w:t>
            </w:r>
            <w:r w:rsidR="00D93718">
              <w:rPr>
                <w:sz w:val="24"/>
                <w:szCs w:val="24"/>
              </w:rPr>
              <w:t>.</w:t>
            </w:r>
            <w:r w:rsidR="004A6E67">
              <w:rPr>
                <w:sz w:val="24"/>
                <w:szCs w:val="24"/>
              </w:rPr>
              <w:t>02</w:t>
            </w:r>
            <w:r w:rsidRPr="005E0EF2">
              <w:rPr>
                <w:sz w:val="24"/>
                <w:szCs w:val="24"/>
              </w:rPr>
              <w:t>.202</w:t>
            </w:r>
            <w:r w:rsidR="004A6E67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4A6E6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4A6E67" w:rsidRPr="004A6E67">
              <w:rPr>
                <w:sz w:val="24"/>
                <w:szCs w:val="24"/>
              </w:rPr>
              <w:t xml:space="preserve">21.02.2025 </w:t>
            </w:r>
            <w:r w:rsidRPr="005E0EF2">
              <w:rPr>
                <w:sz w:val="24"/>
                <w:szCs w:val="24"/>
              </w:rPr>
              <w:t>№</w:t>
            </w:r>
            <w:r w:rsidR="004A6E67">
              <w:rPr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  <w:tr w:rsidR="004A6E67" w:rsidRPr="00A44E0F" w:rsidTr="002013D2">
        <w:tc>
          <w:tcPr>
            <w:tcW w:w="177" w:type="pct"/>
            <w:vAlign w:val="center"/>
          </w:tcPr>
          <w:p w:rsidR="004A6E67" w:rsidRDefault="00F13F69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:rsidR="004A6E67" w:rsidRPr="00D93718" w:rsidRDefault="00286921" w:rsidP="0019750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пер.Сокольнический</w:t>
            </w:r>
            <w:proofErr w:type="gramEnd"/>
            <w:r>
              <w:rPr>
                <w:sz w:val="24"/>
                <w:szCs w:val="24"/>
              </w:rPr>
              <w:t>,д.21</w:t>
            </w:r>
          </w:p>
        </w:tc>
        <w:tc>
          <w:tcPr>
            <w:tcW w:w="423" w:type="pct"/>
            <w:vAlign w:val="center"/>
          </w:tcPr>
          <w:p w:rsidR="004A6E67" w:rsidRDefault="00286921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608" w:type="pct"/>
            <w:vAlign w:val="center"/>
          </w:tcPr>
          <w:p w:rsidR="004A6E67" w:rsidRDefault="00286921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:rsidR="004A6E67" w:rsidRDefault="00286921" w:rsidP="00197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689,1</w:t>
            </w:r>
          </w:p>
        </w:tc>
        <w:tc>
          <w:tcPr>
            <w:tcW w:w="394" w:type="pct"/>
            <w:vAlign w:val="center"/>
          </w:tcPr>
          <w:p w:rsidR="004A6E67" w:rsidRDefault="00286921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9" w:type="pct"/>
            <w:vAlign w:val="center"/>
          </w:tcPr>
          <w:p w:rsidR="004A6E67" w:rsidRDefault="00286921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73" w:type="pct"/>
            <w:vAlign w:val="center"/>
          </w:tcPr>
          <w:p w:rsidR="004A6E67" w:rsidRDefault="00A57BBF" w:rsidP="00A57B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от 20.02.2025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5,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21.02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5,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Pr="004A6E67">
              <w:rPr>
                <w:sz w:val="24"/>
                <w:szCs w:val="24"/>
              </w:rPr>
              <w:t xml:space="preserve">21.02.2025 </w:t>
            </w:r>
            <w:r w:rsidRPr="005E0EF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362F4" w:rsidRPr="00D133E3" w:rsidRDefault="00A57BBF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  <w:r w:rsidR="001362F4">
              <w:rPr>
                <w:sz w:val="24"/>
                <w:szCs w:val="24"/>
              </w:rPr>
              <w:t xml:space="preserve">, </w:t>
            </w:r>
          </w:p>
          <w:p w:rsidR="004A6E67" w:rsidRPr="00F96DDF" w:rsidRDefault="001362F4" w:rsidP="00F96DD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заключение СКФ </w:t>
            </w:r>
            <w:proofErr w:type="gramStart"/>
            <w:r>
              <w:rPr>
                <w:sz w:val="23"/>
                <w:szCs w:val="23"/>
              </w:rPr>
              <w:t>ООО«</w:t>
            </w:r>
            <w:proofErr w:type="gramEnd"/>
            <w:r>
              <w:rPr>
                <w:sz w:val="23"/>
                <w:szCs w:val="23"/>
              </w:rPr>
              <w:t xml:space="preserve">МНЦ ГЕОМЕХ» от 10.10.2024, УДК 622.83, инв. №534 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DF09FD" w:rsidRDefault="00FE7054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 w:rsidR="00DF09FD">
        <w:rPr>
          <w:sz w:val="28"/>
          <w:szCs w:val="28"/>
        </w:rPr>
        <w:t xml:space="preserve">                                    </w:t>
      </w:r>
      <w:r w:rsidR="00F96DDF">
        <w:rPr>
          <w:sz w:val="28"/>
          <w:szCs w:val="28"/>
        </w:rPr>
        <w:t xml:space="preserve">    </w:t>
      </w:r>
      <w:r w:rsidR="00DF09FD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</w:t>
      </w:r>
      <w:r w:rsidR="00DF09FD">
        <w:rPr>
          <w:sz w:val="28"/>
          <w:szCs w:val="28"/>
        </w:rPr>
        <w:t xml:space="preserve">        </w:t>
      </w:r>
      <w:proofErr w:type="spellStart"/>
      <w:r w:rsidR="00197506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97506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97506">
        <w:rPr>
          <w:sz w:val="28"/>
          <w:szCs w:val="28"/>
        </w:rPr>
        <w:t>Федосеев</w:t>
      </w:r>
      <w:proofErr w:type="spellEnd"/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3F7C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62F4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6921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18D2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6E67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37384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35FD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4C1F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57BBF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487F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C25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100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ADF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003B"/>
    <w:rsid w:val="00D01951"/>
    <w:rsid w:val="00D046BB"/>
    <w:rsid w:val="00D07489"/>
    <w:rsid w:val="00D07908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3397A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3F6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6DDF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05888"/>
  <w15:docId w15:val="{899E639F-BC7A-464C-A366-A73FBB53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45A3E-9769-4EBA-859F-452EF08F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3800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2022-09-22T14:59:00Z</cp:lastPrinted>
  <dcterms:created xsi:type="dcterms:W3CDTF">2025-03-10T07:02:00Z</dcterms:created>
  <dcterms:modified xsi:type="dcterms:W3CDTF">2025-03-10T07:02:00Z</dcterms:modified>
</cp:coreProperties>
</file>