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E63C0" w14:textId="6C060449" w:rsidR="007366DC" w:rsidRDefault="007366DC" w:rsidP="007366DC">
      <w:pPr>
        <w:pStyle w:val="ac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40F471" wp14:editId="349C521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58847" w14:textId="77777777" w:rsidR="007366DC" w:rsidRDefault="007366DC" w:rsidP="007366DC">
      <w:pPr>
        <w:jc w:val="center"/>
        <w:rPr>
          <w:spacing w:val="60"/>
          <w:sz w:val="36"/>
          <w:szCs w:val="36"/>
        </w:rPr>
      </w:pPr>
    </w:p>
    <w:p w14:paraId="0EF9E93B" w14:textId="77777777" w:rsidR="007366DC" w:rsidRDefault="007366DC" w:rsidP="007366DC">
      <w:pPr>
        <w:jc w:val="center"/>
        <w:rPr>
          <w:spacing w:val="60"/>
          <w:sz w:val="36"/>
          <w:szCs w:val="36"/>
        </w:rPr>
      </w:pPr>
    </w:p>
    <w:p w14:paraId="24754351" w14:textId="77777777" w:rsidR="007366DC" w:rsidRDefault="007366DC" w:rsidP="007366DC">
      <w:pPr>
        <w:jc w:val="center"/>
        <w:rPr>
          <w:spacing w:val="60"/>
          <w:sz w:val="36"/>
          <w:szCs w:val="36"/>
        </w:rPr>
      </w:pPr>
    </w:p>
    <w:p w14:paraId="41A44DD2" w14:textId="77777777" w:rsidR="007366DC" w:rsidRDefault="007366DC" w:rsidP="007366DC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74A517F" w14:textId="77777777" w:rsidR="007366DC" w:rsidRDefault="007366DC" w:rsidP="007366DC">
      <w:pPr>
        <w:jc w:val="center"/>
        <w:rPr>
          <w:spacing w:val="60"/>
          <w:sz w:val="26"/>
          <w:szCs w:val="26"/>
        </w:rPr>
      </w:pPr>
    </w:p>
    <w:p w14:paraId="592557AB" w14:textId="77777777" w:rsidR="007366DC" w:rsidRDefault="007366DC" w:rsidP="007366DC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8A10F7E" w14:textId="77777777" w:rsidR="007366DC" w:rsidRDefault="007366DC" w:rsidP="007366DC">
      <w:pPr>
        <w:jc w:val="center"/>
        <w:rPr>
          <w:sz w:val="28"/>
          <w:szCs w:val="28"/>
        </w:rPr>
      </w:pPr>
    </w:p>
    <w:p w14:paraId="25DC1C7B" w14:textId="730BBA60" w:rsidR="007366DC" w:rsidRDefault="007366DC" w:rsidP="00736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7FB6">
        <w:rPr>
          <w:sz w:val="28"/>
          <w:szCs w:val="28"/>
        </w:rPr>
        <w:t>18.07.</w:t>
      </w:r>
      <w:r>
        <w:rPr>
          <w:sz w:val="28"/>
          <w:szCs w:val="28"/>
        </w:rPr>
        <w:t>2024 №</w:t>
      </w:r>
      <w:r w:rsidR="00807FB6">
        <w:rPr>
          <w:sz w:val="28"/>
          <w:szCs w:val="28"/>
        </w:rPr>
        <w:t>2465</w:t>
      </w:r>
    </w:p>
    <w:p w14:paraId="083D6E02" w14:textId="77777777" w:rsidR="007366DC" w:rsidRDefault="007366DC" w:rsidP="007366DC">
      <w:pPr>
        <w:jc w:val="center"/>
        <w:rPr>
          <w:sz w:val="28"/>
          <w:szCs w:val="28"/>
        </w:rPr>
      </w:pPr>
    </w:p>
    <w:p w14:paraId="5598C473" w14:textId="21C29611" w:rsidR="007366DC" w:rsidRDefault="007366DC" w:rsidP="007366DC">
      <w:pPr>
        <w:jc w:val="center"/>
        <w:rPr>
          <w:b/>
          <w:sz w:val="28"/>
        </w:rPr>
      </w:pPr>
      <w:r>
        <w:rPr>
          <w:b/>
          <w:sz w:val="28"/>
        </w:rPr>
        <w:t>О признании утратившим силу постановления Администрации города Шахты от 25.06.2019 №2390 «</w:t>
      </w:r>
      <w:r>
        <w:rPr>
          <w:rFonts w:ascii="Times New Roman CYR" w:hAnsi="Times New Roman CYR"/>
          <w:b/>
          <w:sz w:val="28"/>
        </w:rPr>
        <w:t>Об утверждении административного регламента предоставления муниципальной услуги</w:t>
      </w:r>
      <w:r>
        <w:rPr>
          <w:rFonts w:ascii="Times New Roman CYR" w:hAnsi="Times New Roman CYR"/>
          <w:sz w:val="28"/>
        </w:rPr>
        <w:t xml:space="preserve"> </w:t>
      </w:r>
      <w:r>
        <w:rPr>
          <w:b/>
          <w:sz w:val="28"/>
        </w:rPr>
        <w:t>«Признание граждан участниками комплекса процессных мероприятий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t xml:space="preserve"> </w:t>
      </w:r>
      <w:r>
        <w:rPr>
          <w:b/>
          <w:sz w:val="28"/>
        </w:rPr>
        <w:t>с целью выдачи государственных жилищных сертификатов»</w:t>
      </w:r>
    </w:p>
    <w:p w14:paraId="4103CECF" w14:textId="77777777" w:rsidR="007366DC" w:rsidRDefault="007366DC" w:rsidP="007366DC">
      <w:pPr>
        <w:jc w:val="center"/>
        <w:rPr>
          <w:b/>
          <w:sz w:val="28"/>
        </w:rPr>
      </w:pPr>
    </w:p>
    <w:p w14:paraId="60B55946" w14:textId="77777777" w:rsidR="007366DC" w:rsidRDefault="007366DC" w:rsidP="007366DC">
      <w:pPr>
        <w:pStyle w:val="ConsPlusNormal"/>
        <w:ind w:firstLine="709"/>
        <w:jc w:val="both"/>
      </w:pPr>
      <w:r>
        <w:rPr>
          <w:kern w:val="28"/>
          <w:szCs w:val="28"/>
        </w:rPr>
        <w:t>В соответствии с пунктом</w:t>
      </w:r>
      <w:r>
        <w:t xml:space="preserve"> 1 статьи 2 Федерального закона от 27.07.2010 №210-ФЗ «Об организации предоставления государственных и муниципальных услуг», Постановлением Правительства Российской Федерации, от  20.07.2021 №1228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распоряжением Правительства Российской Федерации от 18.09.2019 №1213-р «О перечне типовых государственных и муниципальных услуг, предоставляемых исполнительными органами субъектов Российской Федерации и муниципальными учреждениями, а также органами местного самоуправления»,  постановлением Правительства Ростовской области от 18.11.2011 №150 «Об утверждении реестра государственных услуг Ростовской области и перечня массовых социально значимых услуг (функций) в Ростовской области», Администрация города Шахты </w:t>
      </w:r>
    </w:p>
    <w:p w14:paraId="0C5E78F6" w14:textId="77777777" w:rsidR="007366DC" w:rsidRDefault="007366DC" w:rsidP="007366DC">
      <w:pPr>
        <w:jc w:val="center"/>
        <w:rPr>
          <w:b/>
          <w:spacing w:val="60"/>
          <w:sz w:val="28"/>
        </w:rPr>
      </w:pPr>
    </w:p>
    <w:p w14:paraId="35EBF094" w14:textId="1B180723" w:rsidR="007366DC" w:rsidRDefault="007366DC" w:rsidP="007366DC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03D68D14" w14:textId="77777777" w:rsidR="007366DC" w:rsidRDefault="007366DC" w:rsidP="007366DC">
      <w:pPr>
        <w:jc w:val="center"/>
        <w:rPr>
          <w:b/>
          <w:sz w:val="28"/>
        </w:rPr>
      </w:pPr>
    </w:p>
    <w:p w14:paraId="6288B62A" w14:textId="47324635" w:rsidR="007366DC" w:rsidRDefault="00A914F9" w:rsidP="007366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5CB3">
        <w:rPr>
          <w:sz w:val="28"/>
          <w:szCs w:val="28"/>
        </w:rPr>
        <w:t>1.</w:t>
      </w:r>
      <w:r w:rsidR="007F07F5" w:rsidRPr="00C05CB3">
        <w:rPr>
          <w:sz w:val="28"/>
          <w:szCs w:val="28"/>
        </w:rPr>
        <w:t>Признать утратившим</w:t>
      </w:r>
      <w:r w:rsidR="002356BF" w:rsidRPr="00C05CB3">
        <w:rPr>
          <w:sz w:val="28"/>
          <w:szCs w:val="28"/>
        </w:rPr>
        <w:t>и</w:t>
      </w:r>
      <w:r w:rsidR="007F07F5" w:rsidRPr="00C05CB3">
        <w:rPr>
          <w:sz w:val="28"/>
          <w:szCs w:val="28"/>
        </w:rPr>
        <w:t xml:space="preserve"> силу</w:t>
      </w:r>
      <w:r w:rsidRPr="00C05CB3">
        <w:rPr>
          <w:sz w:val="28"/>
          <w:szCs w:val="28"/>
        </w:rPr>
        <w:t xml:space="preserve"> </w:t>
      </w:r>
      <w:r w:rsidR="007366DC" w:rsidRPr="00C05CB3">
        <w:rPr>
          <w:sz w:val="28"/>
          <w:szCs w:val="28"/>
        </w:rPr>
        <w:t>постановлени</w:t>
      </w:r>
      <w:r w:rsidR="007366DC">
        <w:rPr>
          <w:sz w:val="28"/>
          <w:szCs w:val="28"/>
        </w:rPr>
        <w:t>я</w:t>
      </w:r>
      <w:r w:rsidR="007366DC" w:rsidRPr="00C05CB3">
        <w:rPr>
          <w:sz w:val="28"/>
          <w:szCs w:val="28"/>
        </w:rPr>
        <w:t xml:space="preserve"> Администрации города Шахты</w:t>
      </w:r>
      <w:r w:rsidR="007366DC">
        <w:rPr>
          <w:sz w:val="28"/>
          <w:szCs w:val="28"/>
        </w:rPr>
        <w:t xml:space="preserve"> согласно прилагаемому перечню.</w:t>
      </w:r>
    </w:p>
    <w:p w14:paraId="0F000000" w14:textId="214837D1" w:rsidR="00A87BE1" w:rsidRDefault="00A914F9" w:rsidP="007366DC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 – телекоммуникационной сети Интернет.</w:t>
      </w:r>
    </w:p>
    <w:p w14:paraId="10000000" w14:textId="77777777" w:rsidR="00A87BE1" w:rsidRDefault="00A914F9">
      <w:pPr>
        <w:ind w:firstLine="709"/>
        <w:jc w:val="both"/>
        <w:rPr>
          <w:sz w:val="28"/>
        </w:rPr>
      </w:pPr>
      <w:r>
        <w:rPr>
          <w:sz w:val="28"/>
        </w:rPr>
        <w:t>3.Настоящее постановление вступает в силу со дня его официального опубликования.</w:t>
      </w:r>
    </w:p>
    <w:p w14:paraId="11000000" w14:textId="77777777" w:rsidR="00A87BE1" w:rsidRDefault="00A914F9">
      <w:pPr>
        <w:ind w:firstLine="709"/>
        <w:jc w:val="both"/>
        <w:rPr>
          <w:sz w:val="28"/>
        </w:rPr>
      </w:pPr>
      <w:r>
        <w:rPr>
          <w:sz w:val="28"/>
        </w:rPr>
        <w:t>4.Контроль за исполнением постановления возложить на заместителя главы Администрации Третьякова Д.А.</w:t>
      </w:r>
    </w:p>
    <w:p w14:paraId="12000000" w14:textId="77777777" w:rsidR="00A87BE1" w:rsidRDefault="00A87BE1">
      <w:pPr>
        <w:ind w:firstLine="709"/>
        <w:jc w:val="both"/>
        <w:rPr>
          <w:sz w:val="28"/>
        </w:rPr>
      </w:pPr>
    </w:p>
    <w:p w14:paraId="13000000" w14:textId="77777777" w:rsidR="00A87BE1" w:rsidRDefault="00A87BE1">
      <w:pPr>
        <w:ind w:firstLine="709"/>
        <w:jc w:val="both"/>
        <w:rPr>
          <w:sz w:val="28"/>
        </w:rPr>
      </w:pPr>
    </w:p>
    <w:p w14:paraId="211D241B" w14:textId="77777777" w:rsidR="00DF22EB" w:rsidRDefault="00DF22EB" w:rsidP="00DF22EB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75FEDC93" w14:textId="77777777" w:rsidR="00DF22EB" w:rsidRDefault="00DF22EB" w:rsidP="00DF22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А.Е.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Шеенков</w:t>
      </w:r>
      <w:proofErr w:type="spellEnd"/>
    </w:p>
    <w:p w14:paraId="17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18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6D472A5B" w14:textId="77777777" w:rsidR="00A914F9" w:rsidRDefault="00A914F9" w:rsidP="00A914F9">
      <w:pPr>
        <w:jc w:val="both"/>
        <w:rPr>
          <w:sz w:val="28"/>
        </w:rPr>
      </w:pPr>
      <w:r>
        <w:rPr>
          <w:sz w:val="28"/>
        </w:rPr>
        <w:t xml:space="preserve">Постановление вносит: УРБПСЖС </w:t>
      </w:r>
    </w:p>
    <w:p w14:paraId="5E30E183" w14:textId="424DCE2E" w:rsidR="00A914F9" w:rsidRDefault="00A914F9" w:rsidP="00A914F9">
      <w:pPr>
        <w:jc w:val="both"/>
        <w:rPr>
          <w:sz w:val="28"/>
        </w:rPr>
      </w:pPr>
      <w:r>
        <w:rPr>
          <w:sz w:val="28"/>
        </w:rPr>
        <w:t xml:space="preserve">Разослано: </w:t>
      </w:r>
      <w:r w:rsidR="00FA61E6">
        <w:rPr>
          <w:sz w:val="28"/>
        </w:rPr>
        <w:t xml:space="preserve">УРБПСЖС, </w:t>
      </w:r>
      <w:proofErr w:type="spellStart"/>
      <w:r w:rsidR="00FA61E6">
        <w:rPr>
          <w:sz w:val="28"/>
        </w:rPr>
        <w:t>ОСИиИ</w:t>
      </w:r>
      <w:proofErr w:type="spellEnd"/>
      <w:r w:rsidR="00FA61E6">
        <w:rPr>
          <w:sz w:val="28"/>
        </w:rPr>
        <w:t>, ОСПК</w:t>
      </w:r>
      <w:r>
        <w:rPr>
          <w:sz w:val="28"/>
        </w:rPr>
        <w:t xml:space="preserve">, </w:t>
      </w:r>
      <w:r w:rsidR="00FA61E6">
        <w:rPr>
          <w:sz w:val="28"/>
        </w:rPr>
        <w:t>МФЦ</w:t>
      </w:r>
    </w:p>
    <w:p w14:paraId="1448538E" w14:textId="77777777" w:rsidR="00A914F9" w:rsidRDefault="00A914F9" w:rsidP="00A914F9">
      <w:pPr>
        <w:jc w:val="both"/>
        <w:rPr>
          <w:sz w:val="28"/>
        </w:rPr>
      </w:pPr>
    </w:p>
    <w:p w14:paraId="3A26063E" w14:textId="77777777" w:rsidR="007366DC" w:rsidRDefault="007366DC">
      <w:pPr>
        <w:ind w:left="5760"/>
        <w:jc w:val="center"/>
        <w:rPr>
          <w:rFonts w:ascii="Times New Roman CYR" w:hAnsi="Times New Roman CYR"/>
          <w:sz w:val="28"/>
        </w:rPr>
        <w:sectPr w:rsidR="007366DC" w:rsidSect="007366DC">
          <w:type w:val="continuous"/>
          <w:pgSz w:w="11906" w:h="16838"/>
          <w:pgMar w:top="1134" w:right="567" w:bottom="1134" w:left="1701" w:header="709" w:footer="709" w:gutter="0"/>
          <w:cols w:space="720"/>
          <w:docGrid w:linePitch="272"/>
        </w:sectPr>
      </w:pPr>
    </w:p>
    <w:p w14:paraId="42DF279E" w14:textId="77777777" w:rsidR="007366DC" w:rsidRDefault="007366DC" w:rsidP="007366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5FFB743" w14:textId="77777777" w:rsidR="007366DC" w:rsidRDefault="007366DC" w:rsidP="007366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E26372B" w14:textId="77777777" w:rsidR="007366DC" w:rsidRDefault="007366DC" w:rsidP="007366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B1F3E71" w14:textId="103B9AF0" w:rsidR="007366DC" w:rsidRDefault="007366DC" w:rsidP="007366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7FB6">
        <w:rPr>
          <w:sz w:val="28"/>
          <w:szCs w:val="28"/>
        </w:rPr>
        <w:t>18.07.</w:t>
      </w:r>
      <w:r>
        <w:rPr>
          <w:sz w:val="28"/>
          <w:szCs w:val="28"/>
        </w:rPr>
        <w:t>2024 №</w:t>
      </w:r>
      <w:r w:rsidR="00807FB6">
        <w:rPr>
          <w:sz w:val="28"/>
          <w:szCs w:val="28"/>
        </w:rPr>
        <w:t>2465</w:t>
      </w:r>
      <w:bookmarkStart w:id="0" w:name="_GoBack"/>
      <w:bookmarkEnd w:id="0"/>
    </w:p>
    <w:p w14:paraId="58AB5C60" w14:textId="77777777" w:rsidR="007366DC" w:rsidRDefault="007366DC" w:rsidP="007366DC">
      <w:pPr>
        <w:ind w:left="4536"/>
        <w:jc w:val="center"/>
        <w:rPr>
          <w:sz w:val="28"/>
          <w:szCs w:val="28"/>
        </w:rPr>
      </w:pPr>
    </w:p>
    <w:p w14:paraId="1B000000" w14:textId="670E192C" w:rsidR="00A87BE1" w:rsidRDefault="007366DC" w:rsidP="007366DC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ПЕРЕЧЕНЬ</w:t>
      </w:r>
    </w:p>
    <w:p w14:paraId="22E89B6E" w14:textId="74A5A1E3" w:rsidR="007366DC" w:rsidRDefault="007366DC" w:rsidP="007366DC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постановлений Администрации города Шахты, признанных утратившими силу</w:t>
      </w:r>
    </w:p>
    <w:p w14:paraId="1C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45E15C7F" w14:textId="3EBDE44A" w:rsidR="007366DC" w:rsidRDefault="007366DC" w:rsidP="007366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</w:t>
      </w:r>
      <w:r w:rsidRPr="00C05CB3">
        <w:rPr>
          <w:sz w:val="28"/>
          <w:szCs w:val="28"/>
        </w:rPr>
        <w:t>остановление Администрации города Шахты от 25.06.2019 №2390 «Об утверждении административного регламента предоставления муниципальной услуги «Признание граждан участниками комплекса процессных мероприятий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с целью выдачи государственных жилищных сертификатов»</w:t>
      </w:r>
      <w:r>
        <w:rPr>
          <w:sz w:val="28"/>
          <w:szCs w:val="28"/>
        </w:rPr>
        <w:t>.</w:t>
      </w:r>
    </w:p>
    <w:p w14:paraId="266421AB" w14:textId="77777777" w:rsidR="007366DC" w:rsidRDefault="007366DC" w:rsidP="007366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</w:t>
      </w:r>
      <w:r w:rsidRPr="00C05CB3">
        <w:rPr>
          <w:sz w:val="28"/>
          <w:szCs w:val="28"/>
        </w:rPr>
        <w:t xml:space="preserve">остановление Администрации города Шахты от 29.06.2020 №1800 «О внесении изменений в постановление Администрации города Шахты от 25.06.2019 №2390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 xml:space="preserve">Признание граждан участниками основного мероприятия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Выполнение государственных обязательств по обеспечению жильем категорий граждан, установленны</w:t>
      </w:r>
      <w:r>
        <w:rPr>
          <w:sz w:val="28"/>
          <w:szCs w:val="28"/>
        </w:rPr>
        <w:t>х федеральным законодательством»</w:t>
      </w:r>
      <w:r w:rsidRPr="00C05CB3">
        <w:rPr>
          <w:sz w:val="28"/>
          <w:szCs w:val="28"/>
        </w:rPr>
        <w:t xml:space="preserve"> государственной программы Российской Федерации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Обеспечение доступным и комфортным жильем и коммунальными услуга</w:t>
      </w:r>
      <w:r>
        <w:rPr>
          <w:sz w:val="28"/>
          <w:szCs w:val="28"/>
        </w:rPr>
        <w:t>ми граждан Российской Федерации»</w:t>
      </w:r>
      <w:r w:rsidRPr="00C05CB3">
        <w:rPr>
          <w:sz w:val="28"/>
          <w:szCs w:val="28"/>
        </w:rPr>
        <w:t xml:space="preserve"> с целью выдачи госуда</w:t>
      </w:r>
      <w:r>
        <w:rPr>
          <w:sz w:val="28"/>
          <w:szCs w:val="28"/>
        </w:rPr>
        <w:t>рственных жилищных сертификатов».</w:t>
      </w:r>
    </w:p>
    <w:p w14:paraId="537CAD42" w14:textId="77777777" w:rsidR="007366DC" w:rsidRDefault="007366DC" w:rsidP="007366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Pr="00C05CB3">
        <w:rPr>
          <w:sz w:val="28"/>
          <w:szCs w:val="28"/>
        </w:rPr>
        <w:t>остановление Администрации города Шахты от 2</w:t>
      </w:r>
      <w:r>
        <w:rPr>
          <w:sz w:val="28"/>
          <w:szCs w:val="28"/>
        </w:rPr>
        <w:t>2</w:t>
      </w:r>
      <w:r w:rsidRPr="00C05CB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05CB3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C05CB3">
        <w:rPr>
          <w:sz w:val="28"/>
          <w:szCs w:val="28"/>
        </w:rPr>
        <w:t xml:space="preserve"> №</w:t>
      </w:r>
      <w:r>
        <w:rPr>
          <w:sz w:val="28"/>
          <w:szCs w:val="28"/>
        </w:rPr>
        <w:t>751</w:t>
      </w:r>
      <w:r w:rsidRPr="00C05CB3">
        <w:rPr>
          <w:sz w:val="28"/>
          <w:szCs w:val="28"/>
        </w:rPr>
        <w:t xml:space="preserve"> «О внесении изменений в постановление Администрации города Шахты от 25.06.2019 №2390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 xml:space="preserve">Признание граждан участниками основного мероприятия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Выполнение государственных обязательств по обеспечению жильем категорий граждан, установленны</w:t>
      </w:r>
      <w:r>
        <w:rPr>
          <w:sz w:val="28"/>
          <w:szCs w:val="28"/>
        </w:rPr>
        <w:t>х федеральным законодательством»</w:t>
      </w:r>
      <w:r w:rsidRPr="00C05CB3">
        <w:rPr>
          <w:sz w:val="28"/>
          <w:szCs w:val="28"/>
        </w:rPr>
        <w:t xml:space="preserve"> государственной программы Российской Федерации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Обеспечение доступным и комфортным жильем и коммунальными услуга</w:t>
      </w:r>
      <w:r>
        <w:rPr>
          <w:sz w:val="28"/>
          <w:szCs w:val="28"/>
        </w:rPr>
        <w:t>ми граждан Российской Федерации»</w:t>
      </w:r>
      <w:r w:rsidRPr="00C05CB3">
        <w:rPr>
          <w:sz w:val="28"/>
          <w:szCs w:val="28"/>
        </w:rPr>
        <w:t xml:space="preserve"> с целью выдачи госуда</w:t>
      </w:r>
      <w:r>
        <w:rPr>
          <w:sz w:val="28"/>
          <w:szCs w:val="28"/>
        </w:rPr>
        <w:t>рственных жилищных сертификатов».</w:t>
      </w:r>
    </w:p>
    <w:p w14:paraId="4F19EE92" w14:textId="77777777" w:rsidR="007366DC" w:rsidRDefault="007366DC" w:rsidP="007366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</w:t>
      </w:r>
      <w:r w:rsidRPr="00C05CB3">
        <w:rPr>
          <w:sz w:val="28"/>
          <w:szCs w:val="28"/>
        </w:rPr>
        <w:t>остановление Администрации города Шахты от 2</w:t>
      </w:r>
      <w:r>
        <w:rPr>
          <w:sz w:val="28"/>
          <w:szCs w:val="28"/>
        </w:rPr>
        <w:t>0</w:t>
      </w:r>
      <w:r w:rsidRPr="00C05CB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C05CB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C05CB3">
        <w:rPr>
          <w:sz w:val="28"/>
          <w:szCs w:val="28"/>
        </w:rPr>
        <w:t xml:space="preserve"> №</w:t>
      </w:r>
      <w:r>
        <w:rPr>
          <w:sz w:val="28"/>
          <w:szCs w:val="28"/>
        </w:rPr>
        <w:t>136</w:t>
      </w:r>
      <w:r w:rsidRPr="00C05CB3">
        <w:rPr>
          <w:sz w:val="28"/>
          <w:szCs w:val="28"/>
        </w:rPr>
        <w:t xml:space="preserve"> «О внесении изменений в постановление Администрации города Шахты от 25.06.2019 №2390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 xml:space="preserve">Признание граждан участниками основного мероприятия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Выполнение государственных обязательств по обеспечению жильем категорий граждан, установленны</w:t>
      </w:r>
      <w:r>
        <w:rPr>
          <w:sz w:val="28"/>
          <w:szCs w:val="28"/>
        </w:rPr>
        <w:t>х федеральным законодательством»</w:t>
      </w:r>
      <w:r w:rsidRPr="00C05CB3">
        <w:rPr>
          <w:sz w:val="28"/>
          <w:szCs w:val="28"/>
        </w:rPr>
        <w:t xml:space="preserve"> государственной программы Российской Федерации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Обеспечение доступным и комфортным жильем и коммунальными услуга</w:t>
      </w:r>
      <w:r>
        <w:rPr>
          <w:sz w:val="28"/>
          <w:szCs w:val="28"/>
        </w:rPr>
        <w:t xml:space="preserve">ми </w:t>
      </w:r>
      <w:r>
        <w:rPr>
          <w:sz w:val="28"/>
          <w:szCs w:val="28"/>
        </w:rPr>
        <w:lastRenderedPageBreak/>
        <w:t>граждан Российской Федерации»</w:t>
      </w:r>
      <w:r w:rsidRPr="00C05CB3">
        <w:rPr>
          <w:sz w:val="28"/>
          <w:szCs w:val="28"/>
        </w:rPr>
        <w:t xml:space="preserve"> с целью выдачи госуда</w:t>
      </w:r>
      <w:r>
        <w:rPr>
          <w:sz w:val="28"/>
          <w:szCs w:val="28"/>
        </w:rPr>
        <w:t>рственных жилищных сертификатов».</w:t>
      </w:r>
    </w:p>
    <w:p w14:paraId="5AF08A40" w14:textId="3E06A0D6" w:rsidR="007366DC" w:rsidRPr="00C05CB3" w:rsidRDefault="007366DC" w:rsidP="007366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5.П</w:t>
      </w:r>
      <w:r w:rsidRPr="00C05CB3">
        <w:rPr>
          <w:sz w:val="28"/>
          <w:szCs w:val="28"/>
        </w:rPr>
        <w:t>остановление А</w:t>
      </w:r>
      <w:r>
        <w:rPr>
          <w:sz w:val="28"/>
          <w:szCs w:val="28"/>
        </w:rPr>
        <w:t>дминистрации города Шахты от 16.11</w:t>
      </w:r>
      <w:r w:rsidRPr="00C05CB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C05CB3">
        <w:rPr>
          <w:sz w:val="28"/>
          <w:szCs w:val="28"/>
        </w:rPr>
        <w:t xml:space="preserve"> №</w:t>
      </w:r>
      <w:r>
        <w:rPr>
          <w:sz w:val="28"/>
          <w:szCs w:val="28"/>
        </w:rPr>
        <w:t>3891</w:t>
      </w:r>
      <w:r w:rsidRPr="00C05CB3">
        <w:rPr>
          <w:sz w:val="28"/>
          <w:szCs w:val="28"/>
        </w:rPr>
        <w:t xml:space="preserve"> «О внесении изменений в постановление Администрации города Шахты от 25.06.2019 №2390 </w:t>
      </w:r>
      <w:r>
        <w:rPr>
          <w:sz w:val="28"/>
          <w:szCs w:val="28"/>
        </w:rPr>
        <w:t>«</w:t>
      </w:r>
      <w:r w:rsidRPr="00C05CB3">
        <w:rPr>
          <w:sz w:val="28"/>
          <w:szCs w:val="28"/>
        </w:rPr>
        <w:t>Об утверждении административного регламента предоставления муниципальной услуги «Признание граждан участниками комплекса процессных мероприятий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с целью выдачи государственных жилищных сертификатов»</w:t>
      </w:r>
      <w:r>
        <w:rPr>
          <w:sz w:val="28"/>
          <w:szCs w:val="28"/>
        </w:rPr>
        <w:t>.</w:t>
      </w:r>
    </w:p>
    <w:p w14:paraId="1D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1E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67BDF985" w14:textId="516EBC4F" w:rsidR="00DF22EB" w:rsidRDefault="00DF22EB" w:rsidP="00DF22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1F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0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1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2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3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4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5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6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7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8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9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A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B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C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D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E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F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33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34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35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36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37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sectPr w:rsidR="00A87BE1" w:rsidSect="007366DC">
      <w:pgSz w:w="11906" w:h="16838"/>
      <w:pgMar w:top="1134" w:right="567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BE1"/>
    <w:rsid w:val="002356BF"/>
    <w:rsid w:val="002B2763"/>
    <w:rsid w:val="0054482A"/>
    <w:rsid w:val="007366DC"/>
    <w:rsid w:val="00736C90"/>
    <w:rsid w:val="007425CC"/>
    <w:rsid w:val="007908C8"/>
    <w:rsid w:val="007F07F5"/>
    <w:rsid w:val="00807FB6"/>
    <w:rsid w:val="00A87BE1"/>
    <w:rsid w:val="00A914F9"/>
    <w:rsid w:val="00AD5C04"/>
    <w:rsid w:val="00C05CB3"/>
    <w:rsid w:val="00D47381"/>
    <w:rsid w:val="00DF22EB"/>
    <w:rsid w:val="00E50DBB"/>
    <w:rsid w:val="00EB57C6"/>
    <w:rsid w:val="00F65ACE"/>
    <w:rsid w:val="00F827D6"/>
    <w:rsid w:val="00FA61E6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7314"/>
  <w15:docId w15:val="{E68CB692-AEBD-486B-AFF6-8EE1E6F1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4">
    <w:name w:val="Основной текст Знак"/>
    <w:basedOn w:val="1"/>
    <w:link w:val="a3"/>
    <w:rPr>
      <w:b/>
      <w:spacing w:val="40"/>
      <w:sz w:val="36"/>
    </w:rPr>
  </w:style>
  <w:style w:type="paragraph" w:customStyle="1" w:styleId="contentheader2cols">
    <w:name w:val="contentheader2cols"/>
    <w:basedOn w:val="a"/>
    <w:link w:val="contentheader2cols0"/>
    <w:pPr>
      <w:spacing w:before="51"/>
      <w:ind w:left="257"/>
    </w:pPr>
    <w:rPr>
      <w:b/>
      <w:color w:val="3560A7"/>
      <w:sz w:val="22"/>
    </w:rPr>
  </w:style>
  <w:style w:type="character" w:customStyle="1" w:styleId="contentheader2cols0">
    <w:name w:val="contentheader2cols"/>
    <w:basedOn w:val="1"/>
    <w:link w:val="contentheader2cols"/>
    <w:rPr>
      <w:b/>
      <w:color w:val="3560A7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a8">
    <w:name w:val="annotation text"/>
    <w:basedOn w:val="a"/>
    <w:link w:val="a9"/>
  </w:style>
  <w:style w:type="character" w:customStyle="1" w:styleId="a9">
    <w:name w:val="Текст примечания Знак"/>
    <w:basedOn w:val="1"/>
    <w:link w:val="a8"/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13">
    <w:name w:val="Название Знак1"/>
    <w:link w:val="14"/>
    <w:rPr>
      <w:rFonts w:ascii="Cambria" w:hAnsi="Cambria"/>
      <w:color w:val="17365D"/>
      <w:spacing w:val="5"/>
      <w:sz w:val="52"/>
    </w:rPr>
  </w:style>
  <w:style w:type="character" w:customStyle="1" w:styleId="14">
    <w:name w:val="Название Знак1"/>
    <w:link w:val="13"/>
    <w:rPr>
      <w:rFonts w:ascii="Cambria" w:hAnsi="Cambria"/>
      <w:color w:val="17365D"/>
      <w:spacing w:val="5"/>
      <w:sz w:val="52"/>
    </w:rPr>
  </w:style>
  <w:style w:type="paragraph" w:customStyle="1" w:styleId="f">
    <w:name w:val="f"/>
    <w:link w:val="f0"/>
  </w:style>
  <w:style w:type="character" w:customStyle="1" w:styleId="f0">
    <w:name w:val="f"/>
    <w:link w:val="f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aa">
    <w:name w:val="Знак Знак"/>
    <w:link w:val="ab"/>
    <w:rPr>
      <w:rFonts w:ascii="Tahoma" w:hAnsi="Tahoma"/>
      <w:sz w:val="16"/>
    </w:rPr>
  </w:style>
  <w:style w:type="character" w:customStyle="1" w:styleId="ab">
    <w:name w:val="Знак Знак"/>
    <w:link w:val="aa"/>
    <w:rPr>
      <w:rFonts w:ascii="Tahoma" w:hAnsi="Tahoma"/>
      <w:sz w:val="16"/>
    </w:rPr>
  </w:style>
  <w:style w:type="paragraph" w:styleId="ac">
    <w:name w:val="No Spacing"/>
    <w:link w:val="ad"/>
    <w:uiPriority w:val="1"/>
    <w:qFormat/>
    <w:rPr>
      <w:rFonts w:ascii="Calibri" w:hAnsi="Calibri"/>
      <w:sz w:val="22"/>
    </w:rPr>
  </w:style>
  <w:style w:type="character" w:customStyle="1" w:styleId="ad">
    <w:name w:val="Без интервала Знак"/>
    <w:link w:val="ac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Просмотренная гиперссылка1"/>
    <w:link w:val="ae"/>
    <w:rPr>
      <w:color w:val="800080"/>
      <w:u w:val="single"/>
    </w:rPr>
  </w:style>
  <w:style w:type="character" w:styleId="ae">
    <w:name w:val="FollowedHyperlink"/>
    <w:link w:val="15"/>
    <w:rPr>
      <w:color w:val="800080"/>
      <w:u w:val="single"/>
    </w:rPr>
  </w:style>
  <w:style w:type="paragraph" w:customStyle="1" w:styleId="16">
    <w:name w:val="Номер страницы1"/>
    <w:basedOn w:val="17"/>
    <w:link w:val="af"/>
  </w:style>
  <w:style w:type="character" w:styleId="af">
    <w:name w:val="page number"/>
    <w:basedOn w:val="a0"/>
    <w:link w:val="16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af0">
    <w:name w:val="header"/>
    <w:basedOn w:val="a"/>
    <w:link w:val="af1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1"/>
    <w:link w:val="af0"/>
  </w:style>
  <w:style w:type="paragraph" w:customStyle="1" w:styleId="apple-converted-space">
    <w:name w:val="apple-converted-space"/>
    <w:basedOn w:val="17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7">
    <w:name w:val="Основной шрифт абзаца1"/>
  </w:style>
  <w:style w:type="character" w:customStyle="1" w:styleId="11">
    <w:name w:val="Заголовок 1 Знак"/>
    <w:basedOn w:val="1"/>
    <w:link w:val="10"/>
    <w:rPr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18">
    <w:name w:val="Стиль1"/>
    <w:basedOn w:val="23"/>
    <w:link w:val="19"/>
    <w:pPr>
      <w:spacing w:after="0" w:line="240" w:lineRule="auto"/>
    </w:pPr>
    <w:rPr>
      <w:sz w:val="28"/>
    </w:rPr>
  </w:style>
  <w:style w:type="character" w:customStyle="1" w:styleId="19">
    <w:name w:val="Стиль1"/>
    <w:basedOn w:val="24"/>
    <w:link w:val="18"/>
    <w:rPr>
      <w:sz w:val="28"/>
    </w:rPr>
  </w:style>
  <w:style w:type="paragraph" w:customStyle="1" w:styleId="1a">
    <w:name w:val="Гиперссылка1"/>
    <w:link w:val="af2"/>
    <w:rPr>
      <w:color w:val="0000FF"/>
      <w:u w:val="single"/>
    </w:rPr>
  </w:style>
  <w:style w:type="character" w:styleId="af2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af3">
    <w:name w:val="Знак Знак"/>
    <w:link w:val="af4"/>
    <w:rPr>
      <w:rFonts w:ascii="Tahoma" w:hAnsi="Tahoma"/>
      <w:sz w:val="16"/>
    </w:rPr>
  </w:style>
  <w:style w:type="character" w:customStyle="1" w:styleId="af4">
    <w:name w:val="Знак Знак"/>
    <w:link w:val="af3"/>
    <w:rPr>
      <w:rFonts w:ascii="Tahoma" w:hAnsi="Tahoma"/>
      <w:sz w:val="16"/>
    </w:rPr>
  </w:style>
  <w:style w:type="paragraph" w:styleId="af5">
    <w:name w:val="footer"/>
    <w:basedOn w:val="a"/>
    <w:link w:val="af6"/>
    <w:pPr>
      <w:tabs>
        <w:tab w:val="center" w:pos="4153"/>
        <w:tab w:val="right" w:pos="8306"/>
      </w:tabs>
    </w:pPr>
  </w:style>
  <w:style w:type="character" w:customStyle="1" w:styleId="af6">
    <w:name w:val="Нижний колонтитул Знак"/>
    <w:basedOn w:val="1"/>
    <w:link w:val="af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7">
    <w:name w:val="Normal (Web)"/>
    <w:basedOn w:val="a"/>
    <w:link w:val="af8"/>
    <w:pPr>
      <w:spacing w:beforeAutospacing="1" w:afterAutospacing="1"/>
    </w:pPr>
    <w:rPr>
      <w:color w:val="242012"/>
      <w:sz w:val="24"/>
    </w:rPr>
  </w:style>
  <w:style w:type="character" w:customStyle="1" w:styleId="af8">
    <w:name w:val="Обычный (веб) Знак"/>
    <w:basedOn w:val="1"/>
    <w:link w:val="af7"/>
    <w:rPr>
      <w:color w:val="242012"/>
      <w:sz w:val="24"/>
    </w:rPr>
  </w:style>
  <w:style w:type="paragraph" w:customStyle="1" w:styleId="1d">
    <w:name w:val="Строгий1"/>
    <w:link w:val="af9"/>
    <w:rPr>
      <w:b/>
    </w:rPr>
  </w:style>
  <w:style w:type="character" w:styleId="af9">
    <w:name w:val="Strong"/>
    <w:link w:val="1d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a">
    <w:name w:val="annotation subject"/>
    <w:basedOn w:val="a8"/>
    <w:next w:val="a8"/>
    <w:link w:val="afb"/>
    <w:rPr>
      <w:b/>
    </w:rPr>
  </w:style>
  <w:style w:type="character" w:customStyle="1" w:styleId="afb">
    <w:name w:val="Тема примечания Знак"/>
    <w:basedOn w:val="a9"/>
    <w:link w:val="afa"/>
    <w:rPr>
      <w:b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c">
    <w:name w:val="Balloon Text"/>
    <w:basedOn w:val="a"/>
    <w:link w:val="afd"/>
    <w:rPr>
      <w:rFonts w:ascii="Tahoma" w:hAnsi="Tahoma"/>
      <w:sz w:val="16"/>
    </w:rPr>
  </w:style>
  <w:style w:type="character" w:customStyle="1" w:styleId="afd">
    <w:name w:val="Текст выноски Знак"/>
    <w:basedOn w:val="1"/>
    <w:link w:val="afc"/>
    <w:rPr>
      <w:rFonts w:ascii="Tahoma" w:hAnsi="Tahoma"/>
      <w:sz w:val="16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fe">
    <w:name w:val="Знак Знак Знак"/>
    <w:basedOn w:val="a"/>
    <w:link w:val="aff"/>
    <w:pPr>
      <w:spacing w:beforeAutospacing="1" w:afterAutospacing="1"/>
      <w:jc w:val="both"/>
    </w:pPr>
    <w:rPr>
      <w:rFonts w:ascii="Tahoma" w:hAnsi="Tahoma"/>
    </w:rPr>
  </w:style>
  <w:style w:type="character" w:customStyle="1" w:styleId="aff">
    <w:name w:val="Знак Знак Знак"/>
    <w:basedOn w:val="1"/>
    <w:link w:val="afe"/>
    <w:rPr>
      <w:rFonts w:ascii="Tahoma" w:hAnsi="Tahoma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0">
    <w:name w:val="Знак Знак Знак"/>
    <w:basedOn w:val="a"/>
    <w:link w:val="aff1"/>
    <w:pPr>
      <w:spacing w:beforeAutospacing="1" w:afterAutospacing="1"/>
      <w:jc w:val="both"/>
    </w:pPr>
    <w:rPr>
      <w:rFonts w:ascii="Tahoma" w:hAnsi="Tahoma"/>
    </w:rPr>
  </w:style>
  <w:style w:type="character" w:customStyle="1" w:styleId="aff1">
    <w:name w:val="Знак Знак Знак"/>
    <w:basedOn w:val="1"/>
    <w:link w:val="aff0"/>
    <w:rPr>
      <w:rFonts w:ascii="Tahoma" w:hAnsi="Tahoma"/>
    </w:rPr>
  </w:style>
  <w:style w:type="paragraph" w:styleId="aff2">
    <w:name w:val="Subtitle"/>
    <w:next w:val="a"/>
    <w:link w:val="a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styleId="aff4">
    <w:name w:val="Title"/>
    <w:basedOn w:val="a"/>
    <w:link w:val="aff5"/>
    <w:uiPriority w:val="10"/>
    <w:qFormat/>
    <w:pPr>
      <w:jc w:val="center"/>
    </w:pPr>
    <w:rPr>
      <w:b/>
      <w:caps/>
      <w:sz w:val="36"/>
    </w:rPr>
  </w:style>
  <w:style w:type="character" w:customStyle="1" w:styleId="aff5">
    <w:name w:val="Заголовок Знак"/>
    <w:basedOn w:val="1"/>
    <w:link w:val="aff4"/>
    <w:rPr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4673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dcterms:created xsi:type="dcterms:W3CDTF">2024-07-18T06:55:00Z</dcterms:created>
  <dcterms:modified xsi:type="dcterms:W3CDTF">2024-07-18T06:55:00Z</dcterms:modified>
</cp:coreProperties>
</file>