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466" w:rsidRPr="00A82466" w:rsidRDefault="00A82466" w:rsidP="00A82466">
      <w:pPr>
        <w:widowControl/>
        <w:jc w:val="center"/>
        <w:outlineLvl w:val="0"/>
        <w:rPr>
          <w:b/>
          <w:color w:val="auto"/>
          <w:spacing w:val="38"/>
          <w:sz w:val="24"/>
          <w:szCs w:val="24"/>
        </w:rPr>
      </w:pPr>
      <w:r w:rsidRPr="00A82466">
        <w:rPr>
          <w:b/>
          <w:noProof/>
          <w:color w:val="auto"/>
          <w:spacing w:val="60"/>
          <w:sz w:val="36"/>
          <w:szCs w:val="36"/>
        </w:rPr>
        <w:drawing>
          <wp:anchor distT="0" distB="0" distL="114300" distR="114300" simplePos="0" relativeHeight="251659264" behindDoc="0" locked="0" layoutInCell="1" allowOverlap="1" wp14:anchorId="1E0AF728" wp14:editId="25B8843D">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2466" w:rsidRPr="00A82466" w:rsidRDefault="00A82466" w:rsidP="00A82466">
      <w:pPr>
        <w:widowControl/>
        <w:jc w:val="center"/>
        <w:rPr>
          <w:b/>
          <w:color w:val="auto"/>
          <w:spacing w:val="60"/>
          <w:sz w:val="36"/>
          <w:szCs w:val="36"/>
        </w:rPr>
      </w:pPr>
    </w:p>
    <w:p w:rsidR="00A82466" w:rsidRPr="00A82466" w:rsidRDefault="00A82466" w:rsidP="00A82466">
      <w:pPr>
        <w:widowControl/>
        <w:jc w:val="center"/>
        <w:rPr>
          <w:b/>
          <w:color w:val="auto"/>
          <w:spacing w:val="60"/>
          <w:sz w:val="36"/>
          <w:szCs w:val="36"/>
        </w:rPr>
      </w:pPr>
    </w:p>
    <w:p w:rsidR="00A82466" w:rsidRPr="00A82466" w:rsidRDefault="00A82466" w:rsidP="00A82466">
      <w:pPr>
        <w:widowControl/>
        <w:jc w:val="center"/>
        <w:rPr>
          <w:b/>
          <w:color w:val="auto"/>
          <w:spacing w:val="60"/>
          <w:sz w:val="36"/>
          <w:szCs w:val="36"/>
        </w:rPr>
      </w:pPr>
    </w:p>
    <w:p w:rsidR="00A82466" w:rsidRPr="00A82466" w:rsidRDefault="00A82466" w:rsidP="00A82466">
      <w:pPr>
        <w:widowControl/>
        <w:jc w:val="center"/>
        <w:rPr>
          <w:b/>
          <w:bCs/>
          <w:color w:val="auto"/>
          <w:spacing w:val="38"/>
          <w:sz w:val="36"/>
          <w:szCs w:val="36"/>
        </w:rPr>
      </w:pPr>
      <w:r w:rsidRPr="00A82466">
        <w:rPr>
          <w:b/>
          <w:bCs/>
          <w:color w:val="auto"/>
          <w:spacing w:val="38"/>
          <w:sz w:val="36"/>
          <w:szCs w:val="36"/>
        </w:rPr>
        <w:t>Администрация города Шахты</w:t>
      </w:r>
    </w:p>
    <w:p w:rsidR="00A82466" w:rsidRPr="00A82466" w:rsidRDefault="00A82466" w:rsidP="00A82466">
      <w:pPr>
        <w:widowControl/>
        <w:jc w:val="center"/>
        <w:rPr>
          <w:color w:val="auto"/>
          <w:spacing w:val="60"/>
          <w:sz w:val="26"/>
          <w:szCs w:val="26"/>
        </w:rPr>
      </w:pPr>
    </w:p>
    <w:p w:rsidR="00A82466" w:rsidRPr="00A82466" w:rsidRDefault="00A82466" w:rsidP="00A82466">
      <w:pPr>
        <w:widowControl/>
        <w:jc w:val="center"/>
        <w:rPr>
          <w:color w:val="auto"/>
          <w:sz w:val="28"/>
          <w:szCs w:val="28"/>
        </w:rPr>
      </w:pPr>
      <w:r w:rsidRPr="00A82466">
        <w:rPr>
          <w:b/>
          <w:color w:val="auto"/>
          <w:spacing w:val="60"/>
          <w:sz w:val="36"/>
          <w:szCs w:val="36"/>
        </w:rPr>
        <w:t>ПОСТАНОВЛЕНИЕ</w:t>
      </w:r>
    </w:p>
    <w:p w:rsidR="00A82466" w:rsidRPr="00A82466" w:rsidRDefault="00A82466" w:rsidP="00A82466">
      <w:pPr>
        <w:widowControl/>
        <w:jc w:val="center"/>
        <w:rPr>
          <w:color w:val="auto"/>
          <w:sz w:val="28"/>
          <w:szCs w:val="28"/>
        </w:rPr>
      </w:pPr>
    </w:p>
    <w:p w:rsidR="00A82466" w:rsidRPr="00A82466" w:rsidRDefault="00A82466" w:rsidP="00A82466">
      <w:pPr>
        <w:widowControl/>
        <w:jc w:val="center"/>
        <w:rPr>
          <w:color w:val="auto"/>
          <w:sz w:val="28"/>
          <w:szCs w:val="28"/>
        </w:rPr>
      </w:pPr>
      <w:r w:rsidRPr="00A82466">
        <w:rPr>
          <w:color w:val="auto"/>
          <w:sz w:val="28"/>
          <w:szCs w:val="28"/>
        </w:rPr>
        <w:t xml:space="preserve">от </w:t>
      </w:r>
      <w:r w:rsidR="00B13858">
        <w:rPr>
          <w:color w:val="auto"/>
          <w:sz w:val="28"/>
          <w:szCs w:val="28"/>
        </w:rPr>
        <w:t>22.04.</w:t>
      </w:r>
      <w:r w:rsidRPr="00A82466">
        <w:rPr>
          <w:color w:val="auto"/>
          <w:sz w:val="28"/>
          <w:szCs w:val="28"/>
        </w:rPr>
        <w:t>2024 №</w:t>
      </w:r>
      <w:r w:rsidR="00B13858">
        <w:rPr>
          <w:color w:val="auto"/>
          <w:sz w:val="28"/>
          <w:szCs w:val="28"/>
        </w:rPr>
        <w:t>1306</w:t>
      </w:r>
    </w:p>
    <w:p w:rsidR="00B13592" w:rsidRDefault="00B13592">
      <w:pPr>
        <w:ind w:right="-1"/>
        <w:rPr>
          <w:sz w:val="28"/>
        </w:rPr>
      </w:pPr>
    </w:p>
    <w:p w:rsidR="00B13592" w:rsidRDefault="00AC2B0D">
      <w:pPr>
        <w:ind w:right="-1"/>
        <w:jc w:val="center"/>
        <w:rPr>
          <w:b/>
          <w:sz w:val="28"/>
        </w:rPr>
      </w:pPr>
      <w:r>
        <w:rPr>
          <w:b/>
          <w:sz w:val="28"/>
        </w:rPr>
        <w:t>О порядке осуществления переданных государственных полномочий и деятельности комиссий по оказанию государственной социальной помощи</w:t>
      </w:r>
    </w:p>
    <w:p w:rsidR="00B13592" w:rsidRDefault="00B13592">
      <w:pPr>
        <w:tabs>
          <w:tab w:val="left" w:pos="720"/>
          <w:tab w:val="left" w:pos="10200"/>
        </w:tabs>
        <w:ind w:right="6" w:firstLine="709"/>
        <w:jc w:val="both"/>
        <w:rPr>
          <w:sz w:val="28"/>
        </w:rPr>
      </w:pPr>
    </w:p>
    <w:p w:rsidR="00B13592" w:rsidRDefault="00AC2B0D">
      <w:pPr>
        <w:ind w:firstLine="709"/>
        <w:jc w:val="both"/>
        <w:rPr>
          <w:sz w:val="28"/>
        </w:rPr>
      </w:pPr>
      <w:proofErr w:type="gramStart"/>
      <w:r>
        <w:rPr>
          <w:sz w:val="28"/>
        </w:rPr>
        <w:t>Во исполнение Феде</w:t>
      </w:r>
      <w:r w:rsidR="00A82466">
        <w:rPr>
          <w:sz w:val="28"/>
        </w:rPr>
        <w:t>рального закона от 25.06.1999 №</w:t>
      </w:r>
      <w:r>
        <w:rPr>
          <w:sz w:val="28"/>
        </w:rPr>
        <w:t>178-ФЗ «О государственной социальной помощи», постановления Правительства Росси</w:t>
      </w:r>
      <w:r w:rsidR="00A82466">
        <w:rPr>
          <w:sz w:val="28"/>
        </w:rPr>
        <w:t>йской Федерации от 16.11.2023 №</w:t>
      </w:r>
      <w:r>
        <w:rPr>
          <w:sz w:val="28"/>
        </w:rPr>
        <w:t xml:space="preserve">1931 «Об оказании субъектами Российской Федерации на условиях </w:t>
      </w:r>
      <w:proofErr w:type="spellStart"/>
      <w:r>
        <w:rPr>
          <w:sz w:val="28"/>
        </w:rPr>
        <w:t>софинансирования</w:t>
      </w:r>
      <w:proofErr w:type="spellEnd"/>
      <w:r>
        <w:rPr>
          <w:sz w:val="28"/>
        </w:rPr>
        <w:t xml:space="preserve"> из федерального бюджета государственной социальной помощи на основании социального контракта в части, не определенной Федеральным законом «О государственной социальной помощи»,</w:t>
      </w:r>
      <w:r>
        <w:rPr>
          <w:rFonts w:ascii="Verdana" w:hAnsi="Verdana"/>
          <w:sz w:val="21"/>
          <w:highlight w:val="white"/>
        </w:rPr>
        <w:t xml:space="preserve"> </w:t>
      </w:r>
      <w:r>
        <w:rPr>
          <w:sz w:val="28"/>
        </w:rPr>
        <w:t>Об</w:t>
      </w:r>
      <w:r w:rsidR="00A82466">
        <w:rPr>
          <w:sz w:val="28"/>
        </w:rPr>
        <w:t>ластных законов от 06.03.2024 №</w:t>
      </w:r>
      <w:r>
        <w:rPr>
          <w:sz w:val="28"/>
        </w:rPr>
        <w:t>91-ЗС «О государственной социальной помощи в Ростов</w:t>
      </w:r>
      <w:r w:rsidR="00A82466">
        <w:rPr>
          <w:sz w:val="28"/>
        </w:rPr>
        <w:t>ской области» и от</w:t>
      </w:r>
      <w:proofErr w:type="gramEnd"/>
      <w:r w:rsidR="00A82466">
        <w:rPr>
          <w:sz w:val="28"/>
        </w:rPr>
        <w:t xml:space="preserve"> 22.04.2008 №</w:t>
      </w:r>
      <w:r>
        <w:rPr>
          <w:sz w:val="28"/>
        </w:rPr>
        <w:t>11-ЗС «</w:t>
      </w:r>
      <w:r>
        <w:rPr>
          <w:sz w:val="28"/>
          <w:highlight w:val="white"/>
        </w:rPr>
        <w:t>О предоставлении меры социальной поддержки по оплате расходов на газификацию домовладения (квартиры) отдельным категориям граждан</w:t>
      </w:r>
      <w:r>
        <w:rPr>
          <w:sz w:val="28"/>
        </w:rPr>
        <w:t>», постановлений Правительства Рос</w:t>
      </w:r>
      <w:r w:rsidR="00A82466">
        <w:rPr>
          <w:sz w:val="28"/>
        </w:rPr>
        <w:t>товской области от 22.03.2024 №</w:t>
      </w:r>
      <w:r>
        <w:rPr>
          <w:sz w:val="28"/>
        </w:rPr>
        <w:t xml:space="preserve">167 «О порядке и условиях оказания государственной социальной помощи </w:t>
      </w:r>
      <w:proofErr w:type="gramStart"/>
      <w:r>
        <w:rPr>
          <w:sz w:val="28"/>
        </w:rPr>
        <w:t>на</w:t>
      </w:r>
      <w:proofErr w:type="gramEnd"/>
      <w:r>
        <w:rPr>
          <w:sz w:val="28"/>
        </w:rPr>
        <w:t xml:space="preserve"> </w:t>
      </w:r>
      <w:proofErr w:type="gramStart"/>
      <w:r>
        <w:rPr>
          <w:sz w:val="28"/>
        </w:rPr>
        <w:t xml:space="preserve">основании социального контракта на условиях </w:t>
      </w:r>
      <w:proofErr w:type="spellStart"/>
      <w:r>
        <w:rPr>
          <w:sz w:val="28"/>
        </w:rPr>
        <w:t>софинансирования</w:t>
      </w:r>
      <w:proofErr w:type="spellEnd"/>
      <w:r>
        <w:rPr>
          <w:sz w:val="28"/>
        </w:rPr>
        <w:t xml:space="preserve"> из федерального бюджета и порядке расходования субвенций н</w:t>
      </w:r>
      <w:r w:rsidR="00A82466">
        <w:rPr>
          <w:sz w:val="28"/>
        </w:rPr>
        <w:t>а ее оказание», от 22.03.2024 №</w:t>
      </w:r>
      <w:r>
        <w:rPr>
          <w:sz w:val="28"/>
        </w:rPr>
        <w:t>168 «О мерах по обеспечению оказания некоторых видов государственной социальной помощи в Ростовской области» и от 15.03.2012 №188 «О расходовании средств областного бюджета на предоставление меры социальной поддержки по оплате расходов на газификацию домовладения (квартиры) отдельным категориям граждан» в целях организации и</w:t>
      </w:r>
      <w:proofErr w:type="gramEnd"/>
      <w:r>
        <w:rPr>
          <w:sz w:val="28"/>
        </w:rPr>
        <w:t xml:space="preserve"> осуществления государственных переданных полномочий, Администрация города Шахты</w:t>
      </w:r>
    </w:p>
    <w:p w:rsidR="00B13592" w:rsidRDefault="00B13592">
      <w:pPr>
        <w:tabs>
          <w:tab w:val="left" w:pos="720"/>
          <w:tab w:val="left" w:pos="10200"/>
        </w:tabs>
        <w:ind w:right="6" w:firstLine="709"/>
        <w:jc w:val="both"/>
        <w:rPr>
          <w:sz w:val="28"/>
        </w:rPr>
      </w:pPr>
    </w:p>
    <w:p w:rsidR="00A82466" w:rsidRPr="00A82466" w:rsidRDefault="00A82466" w:rsidP="00A82466">
      <w:pPr>
        <w:widowControl/>
        <w:tabs>
          <w:tab w:val="left" w:pos="4678"/>
        </w:tabs>
        <w:jc w:val="center"/>
        <w:rPr>
          <w:b/>
          <w:color w:val="auto"/>
          <w:sz w:val="28"/>
          <w:szCs w:val="28"/>
        </w:rPr>
      </w:pPr>
      <w:r w:rsidRPr="00A82466">
        <w:rPr>
          <w:b/>
          <w:color w:val="auto"/>
          <w:spacing w:val="60"/>
          <w:sz w:val="28"/>
          <w:szCs w:val="28"/>
        </w:rPr>
        <w:t>ПОСТАНОВЛЯЕТ</w:t>
      </w:r>
      <w:r w:rsidRPr="00A82466">
        <w:rPr>
          <w:b/>
          <w:color w:val="auto"/>
          <w:sz w:val="28"/>
          <w:szCs w:val="28"/>
        </w:rPr>
        <w:t>:</w:t>
      </w:r>
    </w:p>
    <w:p w:rsidR="00B13592" w:rsidRDefault="00B13592">
      <w:pPr>
        <w:tabs>
          <w:tab w:val="left" w:pos="720"/>
          <w:tab w:val="left" w:pos="10200"/>
        </w:tabs>
        <w:ind w:right="5" w:firstLine="709"/>
        <w:jc w:val="center"/>
        <w:rPr>
          <w:sz w:val="28"/>
        </w:rPr>
      </w:pPr>
    </w:p>
    <w:p w:rsidR="00B13592" w:rsidRDefault="00AC2B0D">
      <w:pPr>
        <w:tabs>
          <w:tab w:val="left" w:pos="0"/>
        </w:tabs>
        <w:ind w:right="-1" w:firstLine="709"/>
        <w:jc w:val="both"/>
        <w:rPr>
          <w:rFonts w:ascii="Times New Roman CYR" w:hAnsi="Times New Roman CYR"/>
          <w:sz w:val="28"/>
        </w:rPr>
      </w:pPr>
      <w:r>
        <w:rPr>
          <w:rFonts w:ascii="Times New Roman CYR" w:hAnsi="Times New Roman CYR"/>
          <w:sz w:val="28"/>
        </w:rPr>
        <w:t>1.</w:t>
      </w:r>
      <w:r>
        <w:rPr>
          <w:sz w:val="28"/>
        </w:rPr>
        <w:t xml:space="preserve">Определить должностных лиц, ответственных за организацию осуществления и за осуществление государственных полномочий </w:t>
      </w:r>
      <w:r>
        <w:rPr>
          <w:rFonts w:ascii="Times New Roman CYR" w:hAnsi="Times New Roman CYR"/>
          <w:sz w:val="28"/>
        </w:rPr>
        <w:t xml:space="preserve">по оказанию государственной социальной помощи </w:t>
      </w:r>
      <w:r>
        <w:rPr>
          <w:sz w:val="28"/>
        </w:rPr>
        <w:t>согласно приложению №1 к настоящему постановлению.</w:t>
      </w:r>
    </w:p>
    <w:p w:rsidR="00B13592" w:rsidRDefault="00AC2B0D">
      <w:pPr>
        <w:tabs>
          <w:tab w:val="left" w:pos="0"/>
        </w:tabs>
        <w:ind w:right="-1" w:firstLine="709"/>
        <w:jc w:val="both"/>
        <w:rPr>
          <w:rFonts w:ascii="Times New Roman CYR" w:hAnsi="Times New Roman CYR"/>
          <w:sz w:val="28"/>
        </w:rPr>
      </w:pPr>
      <w:r>
        <w:rPr>
          <w:rFonts w:ascii="Times New Roman CYR" w:hAnsi="Times New Roman CYR"/>
          <w:sz w:val="28"/>
        </w:rPr>
        <w:t>2.Утвердить:</w:t>
      </w:r>
    </w:p>
    <w:p w:rsidR="00B13592" w:rsidRDefault="00AC2B0D">
      <w:pPr>
        <w:ind w:firstLine="709"/>
        <w:jc w:val="both"/>
        <w:rPr>
          <w:sz w:val="28"/>
        </w:rPr>
      </w:pPr>
      <w:r>
        <w:rPr>
          <w:sz w:val="28"/>
        </w:rPr>
        <w:t xml:space="preserve">2.1.Состав межведомственной комиссии по рассмотрению вопросов оказания государственной социальной помощи на основании социального </w:t>
      </w:r>
      <w:r>
        <w:rPr>
          <w:sz w:val="28"/>
        </w:rPr>
        <w:lastRenderedPageBreak/>
        <w:t xml:space="preserve">контракта на условиях </w:t>
      </w:r>
      <w:proofErr w:type="spellStart"/>
      <w:r>
        <w:rPr>
          <w:sz w:val="28"/>
        </w:rPr>
        <w:t>софинансирования</w:t>
      </w:r>
      <w:proofErr w:type="spellEnd"/>
      <w:r>
        <w:rPr>
          <w:sz w:val="28"/>
        </w:rPr>
        <w:t xml:space="preserve"> из федерального бюджета гражданам города Шахты согласно приложению</w:t>
      </w:r>
      <w:r w:rsidR="00A82466">
        <w:rPr>
          <w:sz w:val="28"/>
        </w:rPr>
        <w:t xml:space="preserve"> №2 </w:t>
      </w:r>
      <w:r>
        <w:rPr>
          <w:sz w:val="28"/>
        </w:rPr>
        <w:t>к настоящему постановлению;</w:t>
      </w:r>
    </w:p>
    <w:p w:rsidR="00B13592" w:rsidRDefault="00A82466">
      <w:pPr>
        <w:tabs>
          <w:tab w:val="left" w:pos="0"/>
        </w:tabs>
        <w:ind w:right="-1" w:firstLine="709"/>
        <w:jc w:val="both"/>
        <w:rPr>
          <w:rFonts w:ascii="Times New Roman CYR" w:hAnsi="Times New Roman CYR"/>
          <w:sz w:val="28"/>
        </w:rPr>
      </w:pPr>
      <w:r>
        <w:rPr>
          <w:rFonts w:ascii="Times New Roman CYR" w:hAnsi="Times New Roman CYR"/>
          <w:sz w:val="28"/>
        </w:rPr>
        <w:t>2.2.</w:t>
      </w:r>
      <w:r w:rsidR="00AC2B0D">
        <w:rPr>
          <w:sz w:val="28"/>
        </w:rPr>
        <w:t xml:space="preserve">Положение о межведомственной комиссии по рассмотрению вопросов оказания государственной социальной помощи на основании социального контракта на условиях </w:t>
      </w:r>
      <w:proofErr w:type="spellStart"/>
      <w:r w:rsidR="00AC2B0D">
        <w:rPr>
          <w:sz w:val="28"/>
        </w:rPr>
        <w:t>софинансирования</w:t>
      </w:r>
      <w:proofErr w:type="spellEnd"/>
      <w:r w:rsidR="00AC2B0D">
        <w:rPr>
          <w:sz w:val="28"/>
        </w:rPr>
        <w:t xml:space="preserve"> из федерального бюджета гражданам города Шахты согласно приложению</w:t>
      </w:r>
      <w:r w:rsidR="00AC2B0D">
        <w:rPr>
          <w:rFonts w:ascii="Times New Roman CYR" w:hAnsi="Times New Roman CYR"/>
          <w:sz w:val="28"/>
        </w:rPr>
        <w:t xml:space="preserve"> №3 </w:t>
      </w:r>
      <w:r w:rsidR="00AC2B0D">
        <w:rPr>
          <w:sz w:val="28"/>
        </w:rPr>
        <w:t>к настоящему постановлению;</w:t>
      </w:r>
    </w:p>
    <w:p w:rsidR="00B13592" w:rsidRDefault="00AC2B0D">
      <w:pPr>
        <w:tabs>
          <w:tab w:val="left" w:pos="0"/>
        </w:tabs>
        <w:ind w:right="-1" w:firstLine="709"/>
        <w:jc w:val="both"/>
        <w:rPr>
          <w:rFonts w:ascii="Times New Roman CYR" w:hAnsi="Times New Roman CYR"/>
          <w:sz w:val="28"/>
        </w:rPr>
      </w:pPr>
      <w:proofErr w:type="gramStart"/>
      <w:r>
        <w:rPr>
          <w:sz w:val="28"/>
        </w:rPr>
        <w:t>2.3.</w:t>
      </w:r>
      <w:r>
        <w:rPr>
          <w:rFonts w:ascii="Times New Roman CYR" w:hAnsi="Times New Roman CYR"/>
          <w:sz w:val="28"/>
        </w:rPr>
        <w:t xml:space="preserve">Положение о деятельности комиссии Департамента труда и социального развития Администрации города Шахты по оказанию государственной социальной помощи в виде социального пособия и государственной социальной помощи на основании социального контракта из средств областного бюджета гражданам города Шахты, а также </w:t>
      </w:r>
      <w:r>
        <w:rPr>
          <w:sz w:val="28"/>
        </w:rPr>
        <w:t>меры социальной поддержки по оплате расходов на газификацию домовладения (квартиры) отдельным категориям граждан</w:t>
      </w:r>
      <w:r>
        <w:rPr>
          <w:rFonts w:ascii="Times New Roman CYR" w:hAnsi="Times New Roman CYR"/>
          <w:sz w:val="28"/>
        </w:rPr>
        <w:t xml:space="preserve"> согласно приложению №4</w:t>
      </w:r>
      <w:r>
        <w:rPr>
          <w:sz w:val="28"/>
        </w:rPr>
        <w:t xml:space="preserve"> к настоящему постановлению.</w:t>
      </w:r>
      <w:proofErr w:type="gramEnd"/>
    </w:p>
    <w:p w:rsidR="00B13592" w:rsidRDefault="00AC2B0D">
      <w:pPr>
        <w:ind w:firstLine="680"/>
        <w:jc w:val="both"/>
        <w:rPr>
          <w:sz w:val="28"/>
        </w:rPr>
      </w:pPr>
      <w:r>
        <w:rPr>
          <w:sz w:val="28"/>
        </w:rPr>
        <w:t>3.Признать утратившим силу постановление Администрации города Шахты Ростовской области</w:t>
      </w:r>
      <w:r w:rsidR="00A82466">
        <w:rPr>
          <w:sz w:val="28"/>
        </w:rPr>
        <w:t xml:space="preserve"> от 13.05.2016 №</w:t>
      </w:r>
      <w:r>
        <w:rPr>
          <w:sz w:val="28"/>
        </w:rPr>
        <w:t xml:space="preserve">2481 «О Порядке создания и деятельности комиссии </w:t>
      </w:r>
      <w:r>
        <w:rPr>
          <w:rFonts w:ascii="Times New Roman CYR" w:hAnsi="Times New Roman CYR"/>
          <w:sz w:val="28"/>
        </w:rPr>
        <w:t>Департамента труда и социального развития Администрации города Шахты по оказанию адресной социальной помощи малоимущим гражданам города Шахты</w:t>
      </w:r>
      <w:r>
        <w:rPr>
          <w:sz w:val="28"/>
        </w:rPr>
        <w:t>»</w:t>
      </w:r>
      <w:hyperlink r:id="rId9" w:history="1">
        <w:r>
          <w:rPr>
            <w:sz w:val="28"/>
          </w:rPr>
          <w:t xml:space="preserve">. </w:t>
        </w:r>
      </w:hyperlink>
    </w:p>
    <w:p w:rsidR="00B13592" w:rsidRDefault="00AC2B0D">
      <w:pPr>
        <w:ind w:firstLine="680"/>
        <w:jc w:val="both"/>
        <w:rPr>
          <w:sz w:val="28"/>
        </w:rPr>
      </w:pPr>
      <w:r>
        <w:rPr>
          <w:sz w:val="28"/>
        </w:rPr>
        <w:t xml:space="preserve">4.Настоящее постановление вступает в силу со дня его </w:t>
      </w:r>
      <w:hyperlink r:id="rId10" w:history="1">
        <w:r>
          <w:rPr>
            <w:sz w:val="28"/>
          </w:rPr>
          <w:t>официального опубликования</w:t>
        </w:r>
      </w:hyperlink>
      <w:r>
        <w:rPr>
          <w:sz w:val="28"/>
        </w:rPr>
        <w:t xml:space="preserve"> и распространяет действие на правоотношения, возникшие с 06 марта 2024 года.</w:t>
      </w:r>
    </w:p>
    <w:p w:rsidR="00B13592" w:rsidRDefault="00AC2B0D">
      <w:pPr>
        <w:tabs>
          <w:tab w:val="left" w:pos="0"/>
        </w:tabs>
        <w:ind w:right="-1" w:firstLine="709"/>
        <w:jc w:val="both"/>
        <w:rPr>
          <w:sz w:val="28"/>
        </w:rPr>
      </w:pPr>
      <w:r>
        <w:rPr>
          <w:sz w:val="28"/>
        </w:rPr>
        <w:t>5.Настоящее постановление подлежит опубликованию в газете «</w:t>
      </w:r>
      <w:proofErr w:type="spellStart"/>
      <w:r>
        <w:rPr>
          <w:sz w:val="28"/>
        </w:rPr>
        <w:t>Шахтинские</w:t>
      </w:r>
      <w:proofErr w:type="spellEnd"/>
      <w:r>
        <w:rPr>
          <w:sz w:val="28"/>
        </w:rPr>
        <w:t xml:space="preserve"> известия» и размещению на официальном сайте Администрации города Шахты в информационно-телекоммуникационной сети «Интернет». </w:t>
      </w:r>
    </w:p>
    <w:p w:rsidR="00B13592" w:rsidRDefault="00AC2B0D">
      <w:pPr>
        <w:tabs>
          <w:tab w:val="left" w:pos="0"/>
        </w:tabs>
        <w:ind w:right="-39" w:firstLine="709"/>
        <w:jc w:val="both"/>
        <w:rPr>
          <w:sz w:val="28"/>
        </w:rPr>
      </w:pPr>
      <w:r>
        <w:rPr>
          <w:sz w:val="28"/>
        </w:rPr>
        <w:t>6.</w:t>
      </w:r>
      <w:proofErr w:type="gramStart"/>
      <w:r>
        <w:rPr>
          <w:sz w:val="28"/>
        </w:rPr>
        <w:t>Контроль за</w:t>
      </w:r>
      <w:proofErr w:type="gramEnd"/>
      <w:r>
        <w:rPr>
          <w:sz w:val="28"/>
        </w:rPr>
        <w:t xml:space="preserve"> исполнением постановления возложить на заместителя главы Администрации </w:t>
      </w:r>
      <w:proofErr w:type="spellStart"/>
      <w:r>
        <w:rPr>
          <w:sz w:val="28"/>
        </w:rPr>
        <w:t>Тхак</w:t>
      </w:r>
      <w:proofErr w:type="spellEnd"/>
      <w:r>
        <w:rPr>
          <w:sz w:val="28"/>
        </w:rPr>
        <w:t xml:space="preserve"> О.В.</w:t>
      </w:r>
    </w:p>
    <w:p w:rsidR="00B13592" w:rsidRDefault="00B13592">
      <w:pPr>
        <w:jc w:val="both"/>
        <w:rPr>
          <w:sz w:val="28"/>
        </w:rPr>
      </w:pPr>
    </w:p>
    <w:p w:rsidR="00B13592" w:rsidRDefault="00B13592">
      <w:pPr>
        <w:jc w:val="both"/>
        <w:rPr>
          <w:sz w:val="28"/>
        </w:rPr>
      </w:pPr>
    </w:p>
    <w:p w:rsidR="00A82466" w:rsidRPr="00A82466" w:rsidRDefault="00A82466" w:rsidP="00A82466">
      <w:pPr>
        <w:widowControl/>
        <w:jc w:val="both"/>
        <w:rPr>
          <w:color w:val="auto"/>
          <w:sz w:val="28"/>
          <w:szCs w:val="28"/>
        </w:rPr>
      </w:pPr>
      <w:r w:rsidRPr="00A82466">
        <w:rPr>
          <w:color w:val="auto"/>
          <w:sz w:val="28"/>
          <w:szCs w:val="28"/>
        </w:rPr>
        <w:t xml:space="preserve">Глава Администрации </w:t>
      </w:r>
    </w:p>
    <w:p w:rsidR="00A82466" w:rsidRPr="00A82466" w:rsidRDefault="00A82466" w:rsidP="00A82466">
      <w:pPr>
        <w:widowControl/>
        <w:jc w:val="both"/>
        <w:rPr>
          <w:color w:val="auto"/>
          <w:sz w:val="28"/>
          <w:szCs w:val="28"/>
        </w:rPr>
      </w:pPr>
      <w:r w:rsidRPr="00A82466">
        <w:rPr>
          <w:color w:val="auto"/>
          <w:sz w:val="28"/>
          <w:szCs w:val="28"/>
        </w:rPr>
        <w:t xml:space="preserve">       города Шахты</w:t>
      </w:r>
      <w:r w:rsidRPr="00A82466">
        <w:rPr>
          <w:color w:val="auto"/>
          <w:sz w:val="28"/>
          <w:szCs w:val="28"/>
        </w:rPr>
        <w:tab/>
      </w:r>
      <w:r w:rsidRPr="00A82466">
        <w:rPr>
          <w:color w:val="auto"/>
          <w:sz w:val="28"/>
          <w:szCs w:val="28"/>
        </w:rPr>
        <w:tab/>
      </w:r>
      <w:r w:rsidRPr="00A82466">
        <w:rPr>
          <w:color w:val="auto"/>
          <w:sz w:val="28"/>
          <w:szCs w:val="28"/>
        </w:rPr>
        <w:tab/>
      </w:r>
      <w:r w:rsidRPr="00A82466">
        <w:rPr>
          <w:color w:val="auto"/>
          <w:sz w:val="28"/>
          <w:szCs w:val="28"/>
        </w:rPr>
        <w:tab/>
      </w:r>
      <w:r w:rsidRPr="00A82466">
        <w:rPr>
          <w:color w:val="auto"/>
          <w:sz w:val="28"/>
          <w:szCs w:val="28"/>
        </w:rPr>
        <w:tab/>
      </w:r>
      <w:r w:rsidRPr="00A82466">
        <w:rPr>
          <w:color w:val="auto"/>
          <w:sz w:val="28"/>
          <w:szCs w:val="28"/>
        </w:rPr>
        <w:tab/>
      </w:r>
      <w:r w:rsidRPr="00A82466">
        <w:rPr>
          <w:color w:val="auto"/>
          <w:sz w:val="28"/>
          <w:szCs w:val="28"/>
        </w:rPr>
        <w:tab/>
        <w:t xml:space="preserve">        А.Г. </w:t>
      </w:r>
      <w:proofErr w:type="spellStart"/>
      <w:r w:rsidRPr="00A82466">
        <w:rPr>
          <w:color w:val="auto"/>
          <w:sz w:val="28"/>
          <w:szCs w:val="28"/>
        </w:rPr>
        <w:t>Горцевской</w:t>
      </w:r>
      <w:proofErr w:type="spellEnd"/>
    </w:p>
    <w:p w:rsidR="00B13592" w:rsidRDefault="00B13592">
      <w:pPr>
        <w:ind w:right="-62"/>
        <w:jc w:val="both"/>
        <w:rPr>
          <w:sz w:val="28"/>
        </w:rPr>
      </w:pPr>
    </w:p>
    <w:p w:rsidR="00B13592" w:rsidRDefault="00B13592">
      <w:pPr>
        <w:ind w:right="-62"/>
        <w:jc w:val="both"/>
        <w:rPr>
          <w:sz w:val="28"/>
        </w:rPr>
      </w:pPr>
    </w:p>
    <w:p w:rsidR="00B13592" w:rsidRDefault="00AC2B0D">
      <w:pPr>
        <w:ind w:right="-62"/>
        <w:jc w:val="both"/>
        <w:rPr>
          <w:sz w:val="28"/>
        </w:rPr>
      </w:pPr>
      <w:r>
        <w:rPr>
          <w:sz w:val="28"/>
        </w:rPr>
        <w:t>Постановление вносит: ДТСР города Шахты.</w:t>
      </w:r>
    </w:p>
    <w:p w:rsidR="00B13592" w:rsidRDefault="00AC2B0D">
      <w:pPr>
        <w:ind w:right="-62"/>
        <w:jc w:val="both"/>
        <w:rPr>
          <w:sz w:val="28"/>
        </w:rPr>
      </w:pPr>
      <w:r>
        <w:rPr>
          <w:sz w:val="28"/>
        </w:rPr>
        <w:t xml:space="preserve">Разослано: </w:t>
      </w:r>
      <w:proofErr w:type="spellStart"/>
      <w:r>
        <w:rPr>
          <w:sz w:val="28"/>
        </w:rPr>
        <w:t>Тхак</w:t>
      </w:r>
      <w:proofErr w:type="spellEnd"/>
      <w:r>
        <w:rPr>
          <w:sz w:val="28"/>
        </w:rPr>
        <w:t xml:space="preserve"> О.В., ДФ, ГД, ДТСР, составу комиссии, ОСПК</w:t>
      </w:r>
    </w:p>
    <w:p w:rsidR="00B13592" w:rsidRDefault="00B13592">
      <w:pPr>
        <w:tabs>
          <w:tab w:val="left" w:pos="0"/>
        </w:tabs>
        <w:ind w:right="-1" w:firstLine="709"/>
        <w:jc w:val="both"/>
        <w:rPr>
          <w:sz w:val="28"/>
        </w:rPr>
      </w:pPr>
    </w:p>
    <w:p w:rsidR="00B13592" w:rsidRDefault="00B13592">
      <w:pPr>
        <w:tabs>
          <w:tab w:val="left" w:pos="0"/>
        </w:tabs>
        <w:ind w:right="-1" w:firstLine="709"/>
        <w:jc w:val="both"/>
        <w:rPr>
          <w:sz w:val="28"/>
        </w:rPr>
      </w:pPr>
    </w:p>
    <w:p w:rsidR="00B13592" w:rsidRDefault="00B13592">
      <w:pPr>
        <w:ind w:right="-62"/>
        <w:jc w:val="both"/>
        <w:rPr>
          <w:sz w:val="28"/>
        </w:rPr>
      </w:pPr>
    </w:p>
    <w:p w:rsidR="00B13592" w:rsidRDefault="00B13592">
      <w:pPr>
        <w:rPr>
          <w:rFonts w:ascii="Times New Roman CYR" w:hAnsi="Times New Roman CYR"/>
          <w:color w:val="216BEC"/>
          <w:sz w:val="24"/>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A82466" w:rsidRPr="00A82466" w:rsidRDefault="00A82466" w:rsidP="00A82466">
      <w:pPr>
        <w:widowControl/>
        <w:ind w:left="4536"/>
        <w:jc w:val="center"/>
        <w:rPr>
          <w:color w:val="auto"/>
          <w:sz w:val="28"/>
          <w:szCs w:val="28"/>
        </w:rPr>
      </w:pPr>
      <w:r w:rsidRPr="00A82466">
        <w:rPr>
          <w:color w:val="auto"/>
          <w:sz w:val="28"/>
          <w:szCs w:val="28"/>
        </w:rPr>
        <w:lastRenderedPageBreak/>
        <w:t>Приложение</w:t>
      </w:r>
      <w:r>
        <w:rPr>
          <w:color w:val="auto"/>
          <w:sz w:val="28"/>
          <w:szCs w:val="28"/>
        </w:rPr>
        <w:t xml:space="preserve"> №1</w:t>
      </w:r>
    </w:p>
    <w:p w:rsidR="00A82466" w:rsidRPr="00A82466" w:rsidRDefault="00A82466" w:rsidP="00A82466">
      <w:pPr>
        <w:widowControl/>
        <w:ind w:left="4536"/>
        <w:jc w:val="center"/>
        <w:rPr>
          <w:color w:val="auto"/>
          <w:sz w:val="28"/>
          <w:szCs w:val="28"/>
        </w:rPr>
      </w:pPr>
      <w:r w:rsidRPr="00A82466">
        <w:rPr>
          <w:color w:val="auto"/>
          <w:sz w:val="28"/>
          <w:szCs w:val="28"/>
        </w:rPr>
        <w:t>к постановлению Администрации</w:t>
      </w:r>
    </w:p>
    <w:p w:rsidR="00A82466" w:rsidRPr="00A82466" w:rsidRDefault="00A82466" w:rsidP="00A82466">
      <w:pPr>
        <w:widowControl/>
        <w:ind w:left="4536"/>
        <w:jc w:val="center"/>
        <w:rPr>
          <w:color w:val="auto"/>
          <w:sz w:val="28"/>
          <w:szCs w:val="28"/>
        </w:rPr>
      </w:pPr>
      <w:r w:rsidRPr="00A82466">
        <w:rPr>
          <w:color w:val="auto"/>
          <w:sz w:val="28"/>
          <w:szCs w:val="28"/>
        </w:rPr>
        <w:t>города Шахты</w:t>
      </w:r>
    </w:p>
    <w:p w:rsidR="00A82466" w:rsidRPr="00A82466" w:rsidRDefault="00A82466" w:rsidP="00A82466">
      <w:pPr>
        <w:widowControl/>
        <w:ind w:left="4536"/>
        <w:jc w:val="center"/>
        <w:rPr>
          <w:color w:val="auto"/>
          <w:sz w:val="28"/>
          <w:szCs w:val="28"/>
        </w:rPr>
      </w:pPr>
      <w:r w:rsidRPr="00A82466">
        <w:rPr>
          <w:color w:val="auto"/>
          <w:sz w:val="28"/>
          <w:szCs w:val="28"/>
        </w:rPr>
        <w:t xml:space="preserve">от </w:t>
      </w:r>
      <w:r w:rsidR="00B13858">
        <w:rPr>
          <w:color w:val="auto"/>
          <w:sz w:val="28"/>
          <w:szCs w:val="28"/>
        </w:rPr>
        <w:t>22.04.</w:t>
      </w:r>
      <w:r w:rsidRPr="00A82466">
        <w:rPr>
          <w:color w:val="auto"/>
          <w:sz w:val="28"/>
          <w:szCs w:val="28"/>
        </w:rPr>
        <w:t>2024 №</w:t>
      </w:r>
      <w:r w:rsidR="00B13858">
        <w:rPr>
          <w:color w:val="auto"/>
          <w:sz w:val="28"/>
          <w:szCs w:val="28"/>
        </w:rPr>
        <w:t>1306</w:t>
      </w:r>
    </w:p>
    <w:p w:rsidR="00B13592" w:rsidRDefault="00B13592">
      <w:pPr>
        <w:widowControl/>
        <w:ind w:left="4536"/>
        <w:jc w:val="center"/>
        <w:rPr>
          <w:sz w:val="28"/>
        </w:rPr>
      </w:pPr>
    </w:p>
    <w:p w:rsidR="00B13592" w:rsidRDefault="00AC2B0D" w:rsidP="00A82466">
      <w:pPr>
        <w:tabs>
          <w:tab w:val="left" w:pos="0"/>
        </w:tabs>
        <w:ind w:right="-1" w:firstLine="709"/>
        <w:jc w:val="center"/>
        <w:rPr>
          <w:rFonts w:ascii="Times New Roman CYR" w:hAnsi="Times New Roman CYR"/>
          <w:sz w:val="28"/>
        </w:rPr>
      </w:pPr>
      <w:r>
        <w:rPr>
          <w:sz w:val="28"/>
        </w:rPr>
        <w:t>Должностные лица,</w:t>
      </w:r>
    </w:p>
    <w:p w:rsidR="00B13592" w:rsidRDefault="00AC2B0D" w:rsidP="00A82466">
      <w:pPr>
        <w:tabs>
          <w:tab w:val="left" w:pos="0"/>
        </w:tabs>
        <w:ind w:right="-1" w:firstLine="709"/>
        <w:jc w:val="center"/>
        <w:rPr>
          <w:rFonts w:ascii="Times New Roman CYR" w:hAnsi="Times New Roman CYR"/>
          <w:sz w:val="28"/>
        </w:rPr>
      </w:pPr>
      <w:r>
        <w:rPr>
          <w:sz w:val="28"/>
        </w:rPr>
        <w:t xml:space="preserve">ответственные за организацию осуществления и за осуществление государственных полномочий </w:t>
      </w:r>
      <w:r>
        <w:rPr>
          <w:rFonts w:ascii="Times New Roman CYR" w:hAnsi="Times New Roman CYR"/>
          <w:sz w:val="28"/>
        </w:rPr>
        <w:t>по оказанию государственной социальной помощи</w:t>
      </w:r>
    </w:p>
    <w:p w:rsidR="00B13592" w:rsidRDefault="00B13592">
      <w:pPr>
        <w:ind w:right="-62" w:firstLine="709"/>
        <w:jc w:val="both"/>
        <w:rPr>
          <w:sz w:val="28"/>
        </w:rPr>
      </w:pPr>
    </w:p>
    <w:p w:rsidR="00B13592" w:rsidRDefault="00AC2B0D">
      <w:pPr>
        <w:ind w:firstLine="709"/>
        <w:jc w:val="both"/>
        <w:rPr>
          <w:sz w:val="28"/>
        </w:rPr>
      </w:pPr>
      <w:proofErr w:type="gramStart"/>
      <w:r>
        <w:rPr>
          <w:sz w:val="28"/>
        </w:rPr>
        <w:t xml:space="preserve">1.Ответственным должностным лицом за организацию осуществления переданных государственных полномочий </w:t>
      </w:r>
      <w:r>
        <w:rPr>
          <w:rFonts w:ascii="Times New Roman CYR" w:hAnsi="Times New Roman CYR"/>
          <w:sz w:val="28"/>
        </w:rPr>
        <w:t xml:space="preserve">по оказанию государственной социальной помощи в виде социального пособия и на основании социального контракта за счет средств областного бюджета, также по оказанию государственной социальной помощи на основании социального контракта </w:t>
      </w:r>
      <w:r>
        <w:rPr>
          <w:sz w:val="28"/>
        </w:rPr>
        <w:t xml:space="preserve">на условиях </w:t>
      </w:r>
      <w:proofErr w:type="spellStart"/>
      <w:r>
        <w:rPr>
          <w:sz w:val="28"/>
        </w:rPr>
        <w:t>софинансирования</w:t>
      </w:r>
      <w:proofErr w:type="spellEnd"/>
      <w:r>
        <w:rPr>
          <w:sz w:val="28"/>
        </w:rPr>
        <w:t xml:space="preserve"> из федерального бюджета</w:t>
      </w:r>
      <w:r>
        <w:rPr>
          <w:rFonts w:ascii="Times New Roman CYR" w:hAnsi="Times New Roman CYR"/>
          <w:sz w:val="28"/>
        </w:rPr>
        <w:t xml:space="preserve"> определить заместителя главы Администрации по социальному развитию. </w:t>
      </w:r>
      <w:proofErr w:type="gramEnd"/>
    </w:p>
    <w:p w:rsidR="00B13592" w:rsidRDefault="00AC2B0D">
      <w:pPr>
        <w:ind w:firstLine="709"/>
        <w:jc w:val="both"/>
        <w:rPr>
          <w:sz w:val="28"/>
        </w:rPr>
      </w:pPr>
      <w:proofErr w:type="gramStart"/>
      <w:r>
        <w:rPr>
          <w:sz w:val="28"/>
        </w:rPr>
        <w:t xml:space="preserve">2.Ответственным должностным лицом за осуществление переданных государственных полномочий </w:t>
      </w:r>
      <w:r>
        <w:rPr>
          <w:rFonts w:ascii="Times New Roman CYR" w:hAnsi="Times New Roman CYR"/>
          <w:sz w:val="28"/>
        </w:rPr>
        <w:t xml:space="preserve">по оказанию государственной социальной помощи в виде социального пособия и на основании социального контракта за счет средств областного бюджета, также по оказанию государственной социальной помощи на основании социального контракта </w:t>
      </w:r>
      <w:r>
        <w:rPr>
          <w:sz w:val="28"/>
        </w:rPr>
        <w:t xml:space="preserve">на условиях </w:t>
      </w:r>
      <w:proofErr w:type="spellStart"/>
      <w:r>
        <w:rPr>
          <w:sz w:val="28"/>
        </w:rPr>
        <w:t>софинансирования</w:t>
      </w:r>
      <w:proofErr w:type="spellEnd"/>
      <w:r>
        <w:rPr>
          <w:sz w:val="28"/>
        </w:rPr>
        <w:t xml:space="preserve"> из федерального бюджета</w:t>
      </w:r>
      <w:r>
        <w:rPr>
          <w:rFonts w:ascii="Times New Roman CYR" w:hAnsi="Times New Roman CYR"/>
          <w:sz w:val="28"/>
        </w:rPr>
        <w:t xml:space="preserve"> определить</w:t>
      </w:r>
      <w:r>
        <w:rPr>
          <w:sz w:val="28"/>
        </w:rPr>
        <w:t xml:space="preserve"> директора Департамента труда и социального развития Администрации города Шахты</w:t>
      </w:r>
      <w:r>
        <w:rPr>
          <w:rFonts w:ascii="Times New Roman CYR" w:hAnsi="Times New Roman CYR"/>
          <w:sz w:val="28"/>
        </w:rPr>
        <w:t xml:space="preserve">. </w:t>
      </w:r>
      <w:proofErr w:type="gramEnd"/>
    </w:p>
    <w:p w:rsidR="00B13592" w:rsidRDefault="00B13592">
      <w:pPr>
        <w:ind w:right="-62" w:firstLine="709"/>
        <w:jc w:val="both"/>
        <w:rPr>
          <w:sz w:val="28"/>
        </w:rPr>
      </w:pPr>
    </w:p>
    <w:p w:rsidR="00B13592" w:rsidRDefault="00B13592">
      <w:pPr>
        <w:ind w:right="-62" w:firstLine="709"/>
        <w:jc w:val="both"/>
        <w:rPr>
          <w:sz w:val="28"/>
        </w:rPr>
      </w:pPr>
    </w:p>
    <w:p w:rsidR="00B13592" w:rsidRDefault="00AC2B0D">
      <w:pPr>
        <w:widowControl/>
        <w:ind w:right="-2"/>
        <w:rPr>
          <w:highlight w:val="lightGray"/>
        </w:rPr>
      </w:pPr>
      <w:r>
        <w:rPr>
          <w:sz w:val="28"/>
        </w:rPr>
        <w:t>Руководитель аппарата Администрации</w:t>
      </w:r>
      <w:r>
        <w:rPr>
          <w:sz w:val="28"/>
        </w:rPr>
        <w:tab/>
      </w:r>
      <w:r>
        <w:rPr>
          <w:sz w:val="28"/>
        </w:rPr>
        <w:tab/>
      </w:r>
      <w:r>
        <w:rPr>
          <w:sz w:val="28"/>
        </w:rPr>
        <w:tab/>
      </w:r>
      <w:r>
        <w:rPr>
          <w:sz w:val="28"/>
        </w:rPr>
        <w:tab/>
      </w:r>
      <w:r>
        <w:rPr>
          <w:sz w:val="28"/>
        </w:rPr>
        <w:tab/>
        <w:t xml:space="preserve">Н.Т. </w:t>
      </w:r>
      <w:proofErr w:type="spellStart"/>
      <w:r>
        <w:rPr>
          <w:sz w:val="28"/>
        </w:rPr>
        <w:t>Обоймова</w:t>
      </w:r>
      <w:proofErr w:type="spellEnd"/>
    </w:p>
    <w:p w:rsidR="00B13592" w:rsidRDefault="00B13592">
      <w:pPr>
        <w:widowControl/>
        <w:ind w:right="-2"/>
        <w:rPr>
          <w:color w:val="216BEC"/>
          <w:highlight w:val="lightGray"/>
        </w:rPr>
      </w:pPr>
    </w:p>
    <w:p w:rsidR="00B13592" w:rsidRDefault="00B13592">
      <w:pPr>
        <w:ind w:right="-62" w:firstLine="709"/>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B13592" w:rsidRDefault="00B13592">
      <w:pPr>
        <w:ind w:right="-62"/>
        <w:jc w:val="both"/>
        <w:rPr>
          <w:sz w:val="28"/>
        </w:rPr>
      </w:pPr>
    </w:p>
    <w:p w:rsidR="00A82466" w:rsidRPr="00A82466" w:rsidRDefault="00A82466" w:rsidP="00A82466">
      <w:pPr>
        <w:widowControl/>
        <w:ind w:left="4536"/>
        <w:jc w:val="center"/>
        <w:rPr>
          <w:color w:val="auto"/>
          <w:sz w:val="28"/>
          <w:szCs w:val="28"/>
        </w:rPr>
      </w:pPr>
      <w:r w:rsidRPr="00A82466">
        <w:rPr>
          <w:color w:val="auto"/>
          <w:sz w:val="28"/>
          <w:szCs w:val="28"/>
        </w:rPr>
        <w:lastRenderedPageBreak/>
        <w:t>Приложение</w:t>
      </w:r>
      <w:r>
        <w:rPr>
          <w:color w:val="auto"/>
          <w:sz w:val="28"/>
          <w:szCs w:val="28"/>
        </w:rPr>
        <w:t xml:space="preserve"> №2</w:t>
      </w:r>
    </w:p>
    <w:p w:rsidR="00A82466" w:rsidRPr="00A82466" w:rsidRDefault="00A82466" w:rsidP="00A82466">
      <w:pPr>
        <w:widowControl/>
        <w:ind w:left="4536"/>
        <w:jc w:val="center"/>
        <w:rPr>
          <w:color w:val="auto"/>
          <w:sz w:val="28"/>
          <w:szCs w:val="28"/>
        </w:rPr>
      </w:pPr>
      <w:r w:rsidRPr="00A82466">
        <w:rPr>
          <w:color w:val="auto"/>
          <w:sz w:val="28"/>
          <w:szCs w:val="28"/>
        </w:rPr>
        <w:t>к постановлению Администрации</w:t>
      </w:r>
    </w:p>
    <w:p w:rsidR="00A82466" w:rsidRPr="00A82466" w:rsidRDefault="00A82466" w:rsidP="00A82466">
      <w:pPr>
        <w:widowControl/>
        <w:ind w:left="4536"/>
        <w:jc w:val="center"/>
        <w:rPr>
          <w:color w:val="auto"/>
          <w:sz w:val="28"/>
          <w:szCs w:val="28"/>
        </w:rPr>
      </w:pPr>
      <w:r w:rsidRPr="00A82466">
        <w:rPr>
          <w:color w:val="auto"/>
          <w:sz w:val="28"/>
          <w:szCs w:val="28"/>
        </w:rPr>
        <w:t>города Шахты</w:t>
      </w:r>
    </w:p>
    <w:p w:rsidR="00A82466" w:rsidRDefault="00A82466" w:rsidP="00A82466">
      <w:pPr>
        <w:widowControl/>
        <w:ind w:left="4536"/>
        <w:jc w:val="center"/>
        <w:rPr>
          <w:color w:val="auto"/>
          <w:sz w:val="28"/>
          <w:szCs w:val="28"/>
        </w:rPr>
      </w:pPr>
      <w:r w:rsidRPr="00A82466">
        <w:rPr>
          <w:color w:val="auto"/>
          <w:sz w:val="28"/>
          <w:szCs w:val="28"/>
        </w:rPr>
        <w:t xml:space="preserve">от </w:t>
      </w:r>
      <w:r w:rsidR="00B13858">
        <w:rPr>
          <w:color w:val="auto"/>
          <w:sz w:val="28"/>
          <w:szCs w:val="28"/>
        </w:rPr>
        <w:t>22.04.</w:t>
      </w:r>
      <w:r w:rsidRPr="00A82466">
        <w:rPr>
          <w:color w:val="auto"/>
          <w:sz w:val="28"/>
          <w:szCs w:val="28"/>
        </w:rPr>
        <w:t>2024 №</w:t>
      </w:r>
      <w:r w:rsidR="00B13858">
        <w:rPr>
          <w:color w:val="auto"/>
          <w:sz w:val="28"/>
          <w:szCs w:val="28"/>
        </w:rPr>
        <w:t>1306</w:t>
      </w:r>
    </w:p>
    <w:p w:rsidR="00A82466" w:rsidRPr="00A82466" w:rsidRDefault="00A82466" w:rsidP="00A82466">
      <w:pPr>
        <w:widowControl/>
        <w:ind w:left="4536"/>
        <w:jc w:val="center"/>
        <w:rPr>
          <w:color w:val="auto"/>
          <w:sz w:val="28"/>
          <w:szCs w:val="28"/>
        </w:rPr>
      </w:pPr>
    </w:p>
    <w:p w:rsidR="00B13592" w:rsidRDefault="00AC2B0D">
      <w:pPr>
        <w:ind w:firstLine="709"/>
        <w:jc w:val="center"/>
        <w:rPr>
          <w:sz w:val="28"/>
        </w:rPr>
      </w:pPr>
      <w:r>
        <w:rPr>
          <w:sz w:val="28"/>
        </w:rPr>
        <w:t xml:space="preserve">Состав </w:t>
      </w:r>
    </w:p>
    <w:p w:rsidR="00B13592" w:rsidRDefault="00AC2B0D">
      <w:pPr>
        <w:ind w:firstLine="709"/>
        <w:jc w:val="center"/>
        <w:rPr>
          <w:sz w:val="28"/>
        </w:rPr>
      </w:pPr>
      <w:r>
        <w:rPr>
          <w:sz w:val="28"/>
        </w:rPr>
        <w:t xml:space="preserve">межведомственной комиссии по рассмотрению вопросов </w:t>
      </w:r>
    </w:p>
    <w:p w:rsidR="00B13592" w:rsidRDefault="00AC2B0D">
      <w:pPr>
        <w:ind w:firstLine="709"/>
        <w:jc w:val="center"/>
        <w:rPr>
          <w:sz w:val="28"/>
        </w:rPr>
      </w:pPr>
      <w:r>
        <w:rPr>
          <w:sz w:val="28"/>
        </w:rPr>
        <w:t xml:space="preserve">оказания государственной социальной помощи на основании социального контракта на условиях </w:t>
      </w:r>
      <w:proofErr w:type="spellStart"/>
      <w:r>
        <w:rPr>
          <w:sz w:val="28"/>
        </w:rPr>
        <w:t>софинансирования</w:t>
      </w:r>
      <w:proofErr w:type="spellEnd"/>
      <w:r>
        <w:rPr>
          <w:sz w:val="28"/>
        </w:rPr>
        <w:t xml:space="preserve"> из федерального бюджета гражданам города Шахты </w:t>
      </w:r>
    </w:p>
    <w:p w:rsidR="00B13592" w:rsidRDefault="00B13592">
      <w:pPr>
        <w:ind w:right="-1"/>
        <w:jc w:val="center"/>
        <w:outlineLvl w:val="1"/>
        <w:rPr>
          <w:color w:val="216BEC"/>
          <w:sz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70"/>
        <w:gridCol w:w="358"/>
        <w:gridCol w:w="6011"/>
      </w:tblGrid>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Месропян </w:t>
            </w:r>
          </w:p>
          <w:p w:rsidR="00B13592" w:rsidRDefault="00AC2B0D">
            <w:pPr>
              <w:jc w:val="both"/>
              <w:rPr>
                <w:sz w:val="28"/>
              </w:rPr>
            </w:pPr>
            <w:r>
              <w:rPr>
                <w:sz w:val="28"/>
              </w:rPr>
              <w:t>Анна Алексеевна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rsidP="00A82466">
            <w:pPr>
              <w:ind w:right="34"/>
              <w:jc w:val="both"/>
              <w:rPr>
                <w:sz w:val="28"/>
              </w:rPr>
            </w:pPr>
            <w:r>
              <w:rPr>
                <w:sz w:val="28"/>
              </w:rPr>
              <w:t>директор Департамента труда и социального развития Администрации города Шахты – председатель комиссии;</w:t>
            </w:r>
          </w:p>
          <w:p w:rsidR="00B2467E" w:rsidRDefault="00B2467E" w:rsidP="00A82466">
            <w:pPr>
              <w:ind w:right="34"/>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Чубенко </w:t>
            </w:r>
          </w:p>
          <w:p w:rsidR="00B13592" w:rsidRDefault="00AC2B0D">
            <w:pPr>
              <w:jc w:val="both"/>
              <w:rPr>
                <w:sz w:val="28"/>
              </w:rPr>
            </w:pPr>
            <w:r>
              <w:rPr>
                <w:sz w:val="28"/>
              </w:rPr>
              <w:t>Людмила Владимировна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заместитель директора Департамента труда и социального развития Администрации города Шахты – заместитель председателя комиссии;</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Самарская </w:t>
            </w:r>
          </w:p>
          <w:p w:rsidR="00B13592" w:rsidRDefault="00AC2B0D">
            <w:pPr>
              <w:jc w:val="both"/>
              <w:rPr>
                <w:sz w:val="28"/>
              </w:rPr>
            </w:pPr>
            <w:r>
              <w:rPr>
                <w:sz w:val="28"/>
              </w:rPr>
              <w:t>Ольга Николаевна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главный специалист отдела социальной помощи на основании социальных контрактов Департамента труда и социального развития Администрации города Шахты – секретарь комиссии.</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B13592">
            <w:pPr>
              <w:jc w:val="both"/>
              <w:rPr>
                <w:sz w:val="28"/>
              </w:rPr>
            </w:pP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B13592">
            <w:pPr>
              <w:jc w:val="both"/>
              <w:rPr>
                <w:sz w:val="28"/>
              </w:rPr>
            </w:pP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B2467E">
            <w:pPr>
              <w:jc w:val="both"/>
              <w:rPr>
                <w:sz w:val="28"/>
              </w:rPr>
            </w:pPr>
            <w:r>
              <w:rPr>
                <w:sz w:val="28"/>
              </w:rPr>
              <w:t>Члены комиссии:</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proofErr w:type="spellStart"/>
            <w:r>
              <w:rPr>
                <w:sz w:val="28"/>
              </w:rPr>
              <w:t>Грибенюк</w:t>
            </w:r>
            <w:proofErr w:type="spellEnd"/>
            <w:r>
              <w:rPr>
                <w:sz w:val="28"/>
              </w:rPr>
              <w:t xml:space="preserve"> </w:t>
            </w:r>
          </w:p>
          <w:p w:rsidR="00B13592" w:rsidRDefault="00AC2B0D">
            <w:pPr>
              <w:jc w:val="both"/>
              <w:rPr>
                <w:sz w:val="28"/>
              </w:rPr>
            </w:pPr>
            <w:r>
              <w:rPr>
                <w:sz w:val="28"/>
              </w:rPr>
              <w:t xml:space="preserve">Эльмира </w:t>
            </w:r>
            <w:proofErr w:type="spellStart"/>
            <w:r>
              <w:rPr>
                <w:sz w:val="28"/>
              </w:rPr>
              <w:t>Теймуровна</w:t>
            </w:r>
            <w:proofErr w:type="spellEnd"/>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председатель </w:t>
            </w:r>
            <w:proofErr w:type="spellStart"/>
            <w:r>
              <w:rPr>
                <w:sz w:val="28"/>
              </w:rPr>
              <w:t>Шахтинской</w:t>
            </w:r>
            <w:proofErr w:type="spellEnd"/>
            <w:r>
              <w:rPr>
                <w:sz w:val="28"/>
              </w:rPr>
              <w:t xml:space="preserve"> городской профсоюзной организации работников здравоохранения;</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Игнатова </w:t>
            </w:r>
          </w:p>
          <w:p w:rsidR="00B13592" w:rsidRDefault="00AC2B0D">
            <w:pPr>
              <w:jc w:val="both"/>
              <w:rPr>
                <w:sz w:val="28"/>
              </w:rPr>
            </w:pPr>
            <w:r>
              <w:rPr>
                <w:sz w:val="28"/>
              </w:rPr>
              <w:t>Олеся Вячеславовна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ведущий специалист отдела социально-правовой защиты детства Департамента образования </w:t>
            </w:r>
            <w:proofErr w:type="spellStart"/>
            <w:r>
              <w:rPr>
                <w:sz w:val="28"/>
              </w:rPr>
              <w:t>г</w:t>
            </w:r>
            <w:proofErr w:type="gramStart"/>
            <w:r>
              <w:rPr>
                <w:sz w:val="28"/>
              </w:rPr>
              <w:t>.Ш</w:t>
            </w:r>
            <w:proofErr w:type="gramEnd"/>
            <w:r>
              <w:rPr>
                <w:sz w:val="28"/>
              </w:rPr>
              <w:t>ахты</w:t>
            </w:r>
            <w:proofErr w:type="spellEnd"/>
            <w:r>
              <w:rPr>
                <w:sz w:val="28"/>
              </w:rPr>
              <w:t>;</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proofErr w:type="spellStart"/>
            <w:r>
              <w:rPr>
                <w:sz w:val="28"/>
              </w:rPr>
              <w:t>Кипшидзе</w:t>
            </w:r>
            <w:proofErr w:type="spellEnd"/>
            <w:r>
              <w:rPr>
                <w:sz w:val="28"/>
              </w:rPr>
              <w:t xml:space="preserve"> </w:t>
            </w:r>
          </w:p>
          <w:p w:rsidR="00B13592" w:rsidRDefault="00AC2B0D">
            <w:pPr>
              <w:jc w:val="both"/>
              <w:rPr>
                <w:sz w:val="28"/>
              </w:rPr>
            </w:pPr>
            <w:r>
              <w:rPr>
                <w:sz w:val="28"/>
              </w:rPr>
              <w:t>Антон Викторович</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заместитель директора ГКУ РО «Центр занятости населения города Шахты»;</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proofErr w:type="spellStart"/>
            <w:r>
              <w:rPr>
                <w:sz w:val="28"/>
              </w:rPr>
              <w:t>Липич</w:t>
            </w:r>
            <w:proofErr w:type="spellEnd"/>
            <w:r>
              <w:rPr>
                <w:sz w:val="28"/>
              </w:rPr>
              <w:t xml:space="preserve"> </w:t>
            </w:r>
          </w:p>
          <w:p w:rsidR="00B13592" w:rsidRDefault="00AC2B0D">
            <w:pPr>
              <w:jc w:val="both"/>
              <w:rPr>
                <w:sz w:val="28"/>
              </w:rPr>
            </w:pPr>
            <w:r>
              <w:rPr>
                <w:sz w:val="28"/>
              </w:rPr>
              <w:t>Ольга Николаевна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начальник отдела социальной помощи на основании социальных контрактов Департамента труда и социального развития Администрации города Шахты;</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proofErr w:type="spellStart"/>
            <w:r>
              <w:rPr>
                <w:sz w:val="28"/>
              </w:rPr>
              <w:t>Морскова</w:t>
            </w:r>
            <w:proofErr w:type="spellEnd"/>
            <w:r>
              <w:rPr>
                <w:sz w:val="28"/>
              </w:rPr>
              <w:t xml:space="preserve"> </w:t>
            </w:r>
          </w:p>
          <w:p w:rsidR="00B13592" w:rsidRDefault="00AC2B0D">
            <w:pPr>
              <w:jc w:val="both"/>
              <w:rPr>
                <w:sz w:val="28"/>
              </w:rPr>
            </w:pPr>
            <w:r>
              <w:rPr>
                <w:sz w:val="28"/>
              </w:rPr>
              <w:t>Надежда Ивановна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заместитель директора Департамента труда и социального развития Администрации города </w:t>
            </w:r>
            <w:r>
              <w:rPr>
                <w:sz w:val="28"/>
              </w:rPr>
              <w:lastRenderedPageBreak/>
              <w:t>Шахты;</w:t>
            </w: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proofErr w:type="spellStart"/>
            <w:r>
              <w:rPr>
                <w:sz w:val="28"/>
              </w:rPr>
              <w:lastRenderedPageBreak/>
              <w:t>Салимова</w:t>
            </w:r>
            <w:proofErr w:type="spellEnd"/>
            <w:r>
              <w:rPr>
                <w:sz w:val="28"/>
              </w:rPr>
              <w:t xml:space="preserve"> </w:t>
            </w:r>
          </w:p>
          <w:p w:rsidR="00B13592" w:rsidRDefault="00AC2B0D">
            <w:pPr>
              <w:jc w:val="both"/>
              <w:rPr>
                <w:sz w:val="28"/>
              </w:rPr>
            </w:pPr>
            <w:r>
              <w:rPr>
                <w:sz w:val="28"/>
              </w:rPr>
              <w:t>Виктория Николаевна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rsidP="00B2467E">
            <w:pPr>
              <w:jc w:val="both"/>
              <w:rPr>
                <w:sz w:val="28"/>
              </w:rPr>
            </w:pPr>
            <w:r>
              <w:rPr>
                <w:sz w:val="28"/>
              </w:rPr>
              <w:t>директор Департамента экономики и потребительского рынка;</w:t>
            </w:r>
          </w:p>
          <w:p w:rsidR="00B2467E" w:rsidRDefault="00B2467E" w:rsidP="00B2467E">
            <w:pPr>
              <w:jc w:val="both"/>
              <w:rPr>
                <w:sz w:val="28"/>
              </w:rPr>
            </w:pPr>
          </w:p>
        </w:tc>
      </w:tr>
      <w:tr w:rsidR="00B13592" w:rsidTr="00A82466">
        <w:trPr>
          <w:trHeight w:val="626"/>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 xml:space="preserve">Сухачев </w:t>
            </w:r>
          </w:p>
          <w:p w:rsidR="00B13592" w:rsidRDefault="00AC2B0D">
            <w:pPr>
              <w:jc w:val="both"/>
              <w:rPr>
                <w:sz w:val="28"/>
              </w:rPr>
            </w:pPr>
            <w:r>
              <w:rPr>
                <w:sz w:val="28"/>
              </w:rPr>
              <w:t>Илья Дмитриевич</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член Совета Шахтинского Местного отделения Общероссийской общественной организации малого и среднего предпринимательства  «ОПОРА РОССИИ»;</w:t>
            </w:r>
          </w:p>
          <w:p w:rsidR="00B2467E" w:rsidRDefault="00B2467E">
            <w:pPr>
              <w:jc w:val="both"/>
              <w:rPr>
                <w:sz w:val="28"/>
              </w:rPr>
            </w:pPr>
          </w:p>
        </w:tc>
      </w:tr>
      <w:tr w:rsidR="00B13592" w:rsidTr="00A82466">
        <w:trPr>
          <w:trHeight w:val="360"/>
        </w:trPr>
        <w:tc>
          <w:tcPr>
            <w:tcW w:w="3270"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Яковенко</w:t>
            </w:r>
          </w:p>
          <w:p w:rsidR="00B13592" w:rsidRDefault="00AC2B0D">
            <w:pPr>
              <w:jc w:val="both"/>
              <w:rPr>
                <w:sz w:val="28"/>
              </w:rPr>
            </w:pPr>
            <w:r>
              <w:rPr>
                <w:sz w:val="28"/>
              </w:rPr>
              <w:t>Юлия Александровна</w:t>
            </w:r>
          </w:p>
        </w:tc>
        <w:tc>
          <w:tcPr>
            <w:tcW w:w="358"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w:t>
            </w:r>
          </w:p>
        </w:tc>
        <w:tc>
          <w:tcPr>
            <w:tcW w:w="6011" w:type="dxa"/>
            <w:tcBorders>
              <w:top w:val="nil"/>
              <w:left w:val="nil"/>
              <w:bottom w:val="nil"/>
              <w:right w:val="nil"/>
              <w:tl2br w:val="nil"/>
              <w:tr2bl w:val="nil"/>
            </w:tcBorders>
            <w:tcMar>
              <w:top w:w="0" w:type="dxa"/>
              <w:left w:w="108" w:type="dxa"/>
              <w:bottom w:w="0" w:type="dxa"/>
              <w:right w:w="108" w:type="dxa"/>
            </w:tcMar>
          </w:tcPr>
          <w:p w:rsidR="00B13592" w:rsidRDefault="00AC2B0D">
            <w:pPr>
              <w:jc w:val="both"/>
              <w:rPr>
                <w:sz w:val="28"/>
              </w:rPr>
            </w:pPr>
            <w:r>
              <w:rPr>
                <w:sz w:val="28"/>
              </w:rPr>
              <w:t>управляющий муници</w:t>
            </w:r>
            <w:r w:rsidR="00B2467E">
              <w:rPr>
                <w:sz w:val="28"/>
              </w:rPr>
              <w:t xml:space="preserve">пальным центром «Мой бизнес» </w:t>
            </w:r>
            <w:proofErr w:type="spellStart"/>
            <w:r w:rsidR="00B2467E">
              <w:rPr>
                <w:sz w:val="28"/>
              </w:rPr>
              <w:t>г</w:t>
            </w:r>
            <w:proofErr w:type="gramStart"/>
            <w:r w:rsidR="00B2467E">
              <w:rPr>
                <w:sz w:val="28"/>
              </w:rPr>
              <w:t>.</w:t>
            </w:r>
            <w:r>
              <w:rPr>
                <w:sz w:val="28"/>
              </w:rPr>
              <w:t>Ш</w:t>
            </w:r>
            <w:proofErr w:type="gramEnd"/>
            <w:r>
              <w:rPr>
                <w:sz w:val="28"/>
              </w:rPr>
              <w:t>ахты</w:t>
            </w:r>
            <w:proofErr w:type="spellEnd"/>
            <w:r>
              <w:rPr>
                <w:sz w:val="28"/>
              </w:rPr>
              <w:t>.</w:t>
            </w:r>
          </w:p>
        </w:tc>
      </w:tr>
    </w:tbl>
    <w:p w:rsidR="00B13592" w:rsidRDefault="00B13592">
      <w:pPr>
        <w:ind w:right="-1"/>
        <w:jc w:val="center"/>
        <w:outlineLvl w:val="1"/>
        <w:rPr>
          <w:color w:val="216BEC"/>
          <w:sz w:val="28"/>
        </w:rPr>
      </w:pPr>
    </w:p>
    <w:p w:rsidR="00B13592" w:rsidRDefault="00B13592">
      <w:pPr>
        <w:ind w:right="-1"/>
        <w:jc w:val="center"/>
        <w:outlineLvl w:val="1"/>
        <w:rPr>
          <w:color w:val="216BEC"/>
          <w:sz w:val="28"/>
        </w:rPr>
      </w:pPr>
    </w:p>
    <w:p w:rsidR="00B13592" w:rsidRDefault="00AC2B0D">
      <w:pPr>
        <w:widowControl/>
        <w:ind w:right="-2"/>
        <w:rPr>
          <w:highlight w:val="lightGray"/>
        </w:rPr>
      </w:pPr>
      <w:r>
        <w:rPr>
          <w:sz w:val="28"/>
        </w:rPr>
        <w:t>Руководитель аппарата Администрации</w:t>
      </w:r>
      <w:r>
        <w:rPr>
          <w:sz w:val="28"/>
        </w:rPr>
        <w:tab/>
      </w:r>
      <w:r>
        <w:rPr>
          <w:sz w:val="28"/>
        </w:rPr>
        <w:tab/>
      </w:r>
      <w:r>
        <w:rPr>
          <w:sz w:val="28"/>
        </w:rPr>
        <w:tab/>
      </w:r>
      <w:r>
        <w:rPr>
          <w:sz w:val="28"/>
        </w:rPr>
        <w:tab/>
      </w:r>
      <w:r>
        <w:rPr>
          <w:sz w:val="28"/>
        </w:rPr>
        <w:tab/>
        <w:t xml:space="preserve">Н.Т. </w:t>
      </w:r>
      <w:proofErr w:type="spellStart"/>
      <w:r>
        <w:rPr>
          <w:sz w:val="28"/>
        </w:rPr>
        <w:t>Обоймова</w:t>
      </w:r>
      <w:proofErr w:type="spellEnd"/>
    </w:p>
    <w:p w:rsidR="00B13592" w:rsidRDefault="00B13592">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Default="00B2467E">
      <w:pPr>
        <w:widowControl/>
        <w:ind w:left="4536"/>
        <w:jc w:val="center"/>
        <w:rPr>
          <w:sz w:val="28"/>
        </w:rPr>
      </w:pPr>
    </w:p>
    <w:p w:rsidR="00B2467E" w:rsidRPr="00B2467E" w:rsidRDefault="00B2467E" w:rsidP="00B2467E">
      <w:pPr>
        <w:widowControl/>
        <w:ind w:left="4536"/>
        <w:jc w:val="center"/>
        <w:rPr>
          <w:color w:val="auto"/>
          <w:sz w:val="28"/>
          <w:szCs w:val="28"/>
        </w:rPr>
      </w:pPr>
      <w:r w:rsidRPr="00B2467E">
        <w:rPr>
          <w:color w:val="auto"/>
          <w:sz w:val="28"/>
          <w:szCs w:val="28"/>
        </w:rPr>
        <w:lastRenderedPageBreak/>
        <w:t>Приложение</w:t>
      </w:r>
      <w:r>
        <w:rPr>
          <w:color w:val="auto"/>
          <w:sz w:val="28"/>
          <w:szCs w:val="28"/>
        </w:rPr>
        <w:t xml:space="preserve"> №3</w:t>
      </w:r>
    </w:p>
    <w:p w:rsidR="00B2467E" w:rsidRPr="00B2467E" w:rsidRDefault="00B2467E" w:rsidP="00B2467E">
      <w:pPr>
        <w:widowControl/>
        <w:ind w:left="4536"/>
        <w:jc w:val="center"/>
        <w:rPr>
          <w:color w:val="auto"/>
          <w:sz w:val="28"/>
          <w:szCs w:val="28"/>
        </w:rPr>
      </w:pPr>
      <w:r w:rsidRPr="00B2467E">
        <w:rPr>
          <w:color w:val="auto"/>
          <w:sz w:val="28"/>
          <w:szCs w:val="28"/>
        </w:rPr>
        <w:t>к постановлению Администрации</w:t>
      </w:r>
    </w:p>
    <w:p w:rsidR="00B2467E" w:rsidRPr="00B2467E" w:rsidRDefault="00B2467E" w:rsidP="00B2467E">
      <w:pPr>
        <w:widowControl/>
        <w:ind w:left="4536"/>
        <w:jc w:val="center"/>
        <w:rPr>
          <w:color w:val="auto"/>
          <w:sz w:val="28"/>
          <w:szCs w:val="28"/>
        </w:rPr>
      </w:pPr>
      <w:r w:rsidRPr="00B2467E">
        <w:rPr>
          <w:color w:val="auto"/>
          <w:sz w:val="28"/>
          <w:szCs w:val="28"/>
        </w:rPr>
        <w:t>города Шахты</w:t>
      </w:r>
    </w:p>
    <w:p w:rsidR="00B2467E" w:rsidRPr="00B2467E" w:rsidRDefault="00B2467E" w:rsidP="00B2467E">
      <w:pPr>
        <w:widowControl/>
        <w:ind w:left="4536"/>
        <w:jc w:val="center"/>
        <w:rPr>
          <w:color w:val="auto"/>
          <w:sz w:val="28"/>
          <w:szCs w:val="28"/>
        </w:rPr>
      </w:pPr>
      <w:r w:rsidRPr="00B2467E">
        <w:rPr>
          <w:color w:val="auto"/>
          <w:sz w:val="28"/>
          <w:szCs w:val="28"/>
        </w:rPr>
        <w:t xml:space="preserve">от </w:t>
      </w:r>
      <w:r w:rsidR="00B13858">
        <w:rPr>
          <w:color w:val="auto"/>
          <w:sz w:val="28"/>
          <w:szCs w:val="28"/>
        </w:rPr>
        <w:t>22.04.</w:t>
      </w:r>
      <w:r w:rsidRPr="00B2467E">
        <w:rPr>
          <w:color w:val="auto"/>
          <w:sz w:val="28"/>
          <w:szCs w:val="28"/>
        </w:rPr>
        <w:t>2024 №</w:t>
      </w:r>
      <w:r w:rsidR="00B13858">
        <w:rPr>
          <w:color w:val="auto"/>
          <w:sz w:val="28"/>
          <w:szCs w:val="28"/>
        </w:rPr>
        <w:t>1306</w:t>
      </w:r>
    </w:p>
    <w:p w:rsidR="00B13592" w:rsidRDefault="00B13592">
      <w:pPr>
        <w:tabs>
          <w:tab w:val="left" w:pos="0"/>
        </w:tabs>
        <w:jc w:val="center"/>
        <w:rPr>
          <w:sz w:val="28"/>
        </w:rPr>
      </w:pPr>
    </w:p>
    <w:p w:rsidR="00B13592" w:rsidRDefault="00AC2B0D">
      <w:pPr>
        <w:tabs>
          <w:tab w:val="left" w:pos="0"/>
        </w:tabs>
        <w:jc w:val="center"/>
        <w:rPr>
          <w:sz w:val="28"/>
        </w:rPr>
      </w:pPr>
      <w:r>
        <w:rPr>
          <w:sz w:val="28"/>
        </w:rPr>
        <w:t xml:space="preserve">ПОЛОЖЕНИЕ </w:t>
      </w:r>
    </w:p>
    <w:p w:rsidR="00B13592" w:rsidRDefault="00AC2B0D">
      <w:pPr>
        <w:tabs>
          <w:tab w:val="left" w:pos="0"/>
        </w:tabs>
        <w:jc w:val="center"/>
        <w:rPr>
          <w:sz w:val="28"/>
        </w:rPr>
      </w:pPr>
      <w:r>
        <w:rPr>
          <w:sz w:val="28"/>
        </w:rPr>
        <w:t xml:space="preserve">о межведомственной комиссии по рассмотрению вопросов оказания государственной социальной помощи на основании социального контракта </w:t>
      </w:r>
    </w:p>
    <w:p w:rsidR="00B13592" w:rsidRDefault="00AC2B0D">
      <w:pPr>
        <w:tabs>
          <w:tab w:val="left" w:pos="0"/>
        </w:tabs>
        <w:jc w:val="center"/>
        <w:rPr>
          <w:sz w:val="28"/>
        </w:rPr>
      </w:pPr>
      <w:r>
        <w:rPr>
          <w:sz w:val="28"/>
        </w:rPr>
        <w:t xml:space="preserve">на условиях </w:t>
      </w:r>
      <w:proofErr w:type="spellStart"/>
      <w:r>
        <w:rPr>
          <w:sz w:val="28"/>
        </w:rPr>
        <w:t>софинансирования</w:t>
      </w:r>
      <w:proofErr w:type="spellEnd"/>
      <w:r>
        <w:rPr>
          <w:sz w:val="28"/>
        </w:rPr>
        <w:t xml:space="preserve"> из федерального бюджета гражданам </w:t>
      </w:r>
    </w:p>
    <w:p w:rsidR="00B13592" w:rsidRDefault="00AC2B0D">
      <w:pPr>
        <w:tabs>
          <w:tab w:val="left" w:pos="0"/>
        </w:tabs>
        <w:jc w:val="center"/>
        <w:rPr>
          <w:sz w:val="28"/>
        </w:rPr>
      </w:pPr>
      <w:r>
        <w:rPr>
          <w:sz w:val="28"/>
        </w:rPr>
        <w:t>города Шахты</w:t>
      </w:r>
    </w:p>
    <w:p w:rsidR="00B13592" w:rsidRDefault="00B13592">
      <w:pPr>
        <w:tabs>
          <w:tab w:val="left" w:pos="0"/>
        </w:tabs>
        <w:jc w:val="center"/>
        <w:rPr>
          <w:sz w:val="28"/>
        </w:rPr>
      </w:pPr>
    </w:p>
    <w:p w:rsidR="00B13592" w:rsidRDefault="00B2467E">
      <w:pPr>
        <w:jc w:val="center"/>
        <w:outlineLvl w:val="1"/>
        <w:rPr>
          <w:sz w:val="28"/>
        </w:rPr>
      </w:pPr>
      <w:r>
        <w:rPr>
          <w:sz w:val="28"/>
        </w:rPr>
        <w:t>1.</w:t>
      </w:r>
      <w:r w:rsidR="00AC2B0D">
        <w:rPr>
          <w:sz w:val="28"/>
        </w:rPr>
        <w:t>Общие положения</w:t>
      </w:r>
    </w:p>
    <w:p w:rsidR="00B13592" w:rsidRDefault="00B13592">
      <w:pPr>
        <w:ind w:firstLine="567"/>
        <w:outlineLvl w:val="1"/>
        <w:rPr>
          <w:sz w:val="28"/>
        </w:rPr>
      </w:pPr>
    </w:p>
    <w:p w:rsidR="00B13592" w:rsidRDefault="00B2467E">
      <w:pPr>
        <w:ind w:firstLine="709"/>
        <w:jc w:val="both"/>
        <w:rPr>
          <w:sz w:val="28"/>
        </w:rPr>
      </w:pPr>
      <w:proofErr w:type="gramStart"/>
      <w:r>
        <w:rPr>
          <w:sz w:val="28"/>
        </w:rPr>
        <w:t>1.1.</w:t>
      </w:r>
      <w:r w:rsidR="00AC2B0D">
        <w:rPr>
          <w:sz w:val="28"/>
        </w:rPr>
        <w:t xml:space="preserve">Межведомственная комиссия по рассмотрению вопросов оказания государственной социальной помощи на основании социального контракта на условиях </w:t>
      </w:r>
      <w:proofErr w:type="spellStart"/>
      <w:r w:rsidR="00AC2B0D">
        <w:rPr>
          <w:sz w:val="28"/>
        </w:rPr>
        <w:t>софинансирования</w:t>
      </w:r>
      <w:proofErr w:type="spellEnd"/>
      <w:r w:rsidR="00AC2B0D">
        <w:rPr>
          <w:sz w:val="28"/>
        </w:rPr>
        <w:t xml:space="preserve"> из федерального бюджета гражданам города Шахты (далее – Комиссия) создана в целях взаимодействия Департамента труда и социального развития Администрации города Шахты (далее – ДТСР города Шахты) с органами, осуществляющими полномочия в области сельского хозяйства, органами занятости населения, образования, здравоохранения, органами местного самоуправления, организациями, образующими инфраструктуру</w:t>
      </w:r>
      <w:proofErr w:type="gramEnd"/>
      <w:r w:rsidR="00AC2B0D">
        <w:rPr>
          <w:sz w:val="28"/>
        </w:rPr>
        <w:t xml:space="preserve"> </w:t>
      </w:r>
      <w:proofErr w:type="gramStart"/>
      <w:r w:rsidR="00AC2B0D">
        <w:rPr>
          <w:sz w:val="28"/>
        </w:rPr>
        <w:t xml:space="preserve">поддержки малого и среднего предпринимательства, в том числе центрами «Мой бизнес», и иными органами и (или) организациями при оказании государственной социальной помощи на основании социального контракта в соответствии с Федеральным </w:t>
      </w:r>
      <w:hyperlink r:id="rId11" w:tooltip="Федеральный закон от 17.07.1999 N 178-ФЗ (ред. от 01.03.2020)" w:history="1">
        <w:r w:rsidR="00AC2B0D">
          <w:rPr>
            <w:sz w:val="28"/>
          </w:rPr>
          <w:t>законом</w:t>
        </w:r>
      </w:hyperlink>
      <w:r>
        <w:rPr>
          <w:sz w:val="28"/>
        </w:rPr>
        <w:t xml:space="preserve"> от 17.07.1999 №</w:t>
      </w:r>
      <w:r w:rsidR="00AC2B0D">
        <w:rPr>
          <w:sz w:val="28"/>
        </w:rPr>
        <w:t xml:space="preserve">178-ФЗ «О государственной социальной помощи» и в целях реализации </w:t>
      </w:r>
      <w:hyperlink r:id="rId12" w:tooltip="Постановление Правительства РФ от 30.11.2019 N 1559" w:history="1">
        <w:r w:rsidR="00AC2B0D">
          <w:rPr>
            <w:sz w:val="28"/>
          </w:rPr>
          <w:t>постановления</w:t>
        </w:r>
      </w:hyperlink>
      <w:r w:rsidR="00AC2B0D">
        <w:rPr>
          <w:sz w:val="28"/>
        </w:rPr>
        <w:t xml:space="preserve"> Правительства Росси</w:t>
      </w:r>
      <w:r>
        <w:rPr>
          <w:sz w:val="28"/>
        </w:rPr>
        <w:t>йской Федерации от 16.11.2023 №</w:t>
      </w:r>
      <w:r w:rsidR="00AC2B0D">
        <w:rPr>
          <w:sz w:val="28"/>
        </w:rPr>
        <w:t xml:space="preserve">1931 «Об оказании субъектами Российской Федерации на условиях </w:t>
      </w:r>
      <w:proofErr w:type="spellStart"/>
      <w:r w:rsidR="00AC2B0D">
        <w:rPr>
          <w:sz w:val="28"/>
        </w:rPr>
        <w:t>софинансирования</w:t>
      </w:r>
      <w:proofErr w:type="spellEnd"/>
      <w:r w:rsidR="00AC2B0D">
        <w:rPr>
          <w:sz w:val="28"/>
        </w:rPr>
        <w:t xml:space="preserve"> из федерального бюджета</w:t>
      </w:r>
      <w:proofErr w:type="gramEnd"/>
      <w:r w:rsidR="00AC2B0D">
        <w:rPr>
          <w:sz w:val="28"/>
        </w:rPr>
        <w:t xml:space="preserve"> государственной социальной помощи на основании социального контракта в части, не определенной Федеральным законом «О государственной социальной помощи».</w:t>
      </w:r>
    </w:p>
    <w:p w:rsidR="00B13592" w:rsidRDefault="00B2467E">
      <w:pPr>
        <w:ind w:firstLine="709"/>
        <w:jc w:val="both"/>
        <w:rPr>
          <w:sz w:val="28"/>
        </w:rPr>
      </w:pPr>
      <w:r>
        <w:rPr>
          <w:sz w:val="28"/>
        </w:rPr>
        <w:t>1.2.</w:t>
      </w:r>
      <w:r w:rsidR="00AC2B0D">
        <w:rPr>
          <w:sz w:val="28"/>
        </w:rPr>
        <w:t>В своей деятельности Комиссия руководствуется нормативными правовыми актами Российской Федерации и Ростовской области, а также настоящим Положением.</w:t>
      </w:r>
    </w:p>
    <w:p w:rsidR="00B13592" w:rsidRDefault="00B13592">
      <w:pPr>
        <w:ind w:firstLine="709"/>
        <w:jc w:val="both"/>
        <w:rPr>
          <w:sz w:val="28"/>
        </w:rPr>
      </w:pPr>
    </w:p>
    <w:p w:rsidR="00B13592" w:rsidRDefault="00B2467E">
      <w:pPr>
        <w:ind w:firstLine="709"/>
        <w:jc w:val="center"/>
        <w:outlineLvl w:val="1"/>
        <w:rPr>
          <w:sz w:val="28"/>
        </w:rPr>
      </w:pPr>
      <w:r>
        <w:rPr>
          <w:sz w:val="28"/>
        </w:rPr>
        <w:t>2.</w:t>
      </w:r>
      <w:r w:rsidR="00AC2B0D">
        <w:rPr>
          <w:sz w:val="28"/>
        </w:rPr>
        <w:t>Задача и функции Комиссии</w:t>
      </w:r>
    </w:p>
    <w:p w:rsidR="00B13592" w:rsidRDefault="00B13592">
      <w:pPr>
        <w:ind w:firstLine="709"/>
        <w:jc w:val="center"/>
        <w:outlineLvl w:val="1"/>
        <w:rPr>
          <w:sz w:val="28"/>
        </w:rPr>
      </w:pPr>
    </w:p>
    <w:p w:rsidR="00B13592" w:rsidRDefault="00B2467E">
      <w:pPr>
        <w:ind w:firstLine="709"/>
        <w:jc w:val="both"/>
        <w:rPr>
          <w:sz w:val="28"/>
        </w:rPr>
      </w:pPr>
      <w:r>
        <w:rPr>
          <w:sz w:val="28"/>
        </w:rPr>
        <w:t>2.1.</w:t>
      </w:r>
      <w:r w:rsidR="00AC2B0D">
        <w:rPr>
          <w:sz w:val="28"/>
        </w:rPr>
        <w:t>Задачей Комиссии является предварительное рассмотрение представленных в установленном порядке заявлений граждан о назначении государственной социальной помощи на основании социального контракта, обсуждение условий социального контракта, в том числе программы социальной адаптации.</w:t>
      </w:r>
    </w:p>
    <w:p w:rsidR="00B13592" w:rsidRDefault="00B2467E">
      <w:pPr>
        <w:ind w:firstLine="709"/>
        <w:jc w:val="both"/>
        <w:rPr>
          <w:sz w:val="28"/>
        </w:rPr>
      </w:pPr>
      <w:r>
        <w:rPr>
          <w:sz w:val="28"/>
        </w:rPr>
        <w:t>2.2.</w:t>
      </w:r>
      <w:r w:rsidR="00AC2B0D">
        <w:rPr>
          <w:sz w:val="28"/>
        </w:rPr>
        <w:t>Функции Комиссии:</w:t>
      </w:r>
    </w:p>
    <w:p w:rsidR="00B13592" w:rsidRDefault="00B2467E">
      <w:pPr>
        <w:ind w:firstLine="709"/>
        <w:jc w:val="both"/>
        <w:rPr>
          <w:sz w:val="28"/>
        </w:rPr>
      </w:pPr>
      <w:r>
        <w:rPr>
          <w:sz w:val="28"/>
        </w:rPr>
        <w:t>2.2.1.</w:t>
      </w:r>
      <w:r w:rsidR="00AC2B0D">
        <w:rPr>
          <w:sz w:val="28"/>
        </w:rPr>
        <w:t xml:space="preserve">Рассмотрение и оценка поступивших заявлений и документов для назначения государственной социальной помощи на основании социального </w:t>
      </w:r>
      <w:r w:rsidR="00AC2B0D">
        <w:rPr>
          <w:sz w:val="28"/>
        </w:rPr>
        <w:lastRenderedPageBreak/>
        <w:t>контракта.</w:t>
      </w:r>
    </w:p>
    <w:p w:rsidR="00B13592" w:rsidRDefault="00B2467E">
      <w:pPr>
        <w:ind w:firstLine="709"/>
        <w:jc w:val="both"/>
        <w:rPr>
          <w:sz w:val="28"/>
        </w:rPr>
      </w:pPr>
      <w:r>
        <w:rPr>
          <w:sz w:val="28"/>
        </w:rPr>
        <w:t>2.2.2.</w:t>
      </w:r>
      <w:r w:rsidR="00AC2B0D">
        <w:rPr>
          <w:sz w:val="28"/>
        </w:rPr>
        <w:t>Заслушивание необходимых пояснений заявителя.</w:t>
      </w:r>
    </w:p>
    <w:p w:rsidR="00B13592" w:rsidRDefault="00B2467E">
      <w:pPr>
        <w:ind w:firstLine="709"/>
        <w:jc w:val="both"/>
        <w:rPr>
          <w:sz w:val="28"/>
        </w:rPr>
      </w:pPr>
      <w:r>
        <w:rPr>
          <w:sz w:val="28"/>
        </w:rPr>
        <w:t>2.2.3.</w:t>
      </w:r>
      <w:r w:rsidR="00AC2B0D">
        <w:rPr>
          <w:sz w:val="28"/>
        </w:rPr>
        <w:t>Внесение предложений по выходу малоимущей семьи или малоимущего одиноко проживающего гражданина из трудной жизненной ситуации.</w:t>
      </w:r>
    </w:p>
    <w:p w:rsidR="00B13592" w:rsidRDefault="00B2467E">
      <w:pPr>
        <w:ind w:firstLine="709"/>
        <w:jc w:val="both"/>
        <w:rPr>
          <w:sz w:val="28"/>
        </w:rPr>
      </w:pPr>
      <w:r>
        <w:rPr>
          <w:sz w:val="28"/>
        </w:rPr>
        <w:t>2.2.4.</w:t>
      </w:r>
      <w:r w:rsidR="00AC2B0D">
        <w:rPr>
          <w:sz w:val="28"/>
        </w:rPr>
        <w:t>Обсуждение условий социального контракта, в том числе мероприятий программы социальной адаптации.</w:t>
      </w:r>
    </w:p>
    <w:p w:rsidR="00B13592" w:rsidRDefault="00B2467E">
      <w:pPr>
        <w:ind w:firstLine="709"/>
        <w:jc w:val="both"/>
        <w:rPr>
          <w:sz w:val="28"/>
        </w:rPr>
      </w:pPr>
      <w:r>
        <w:rPr>
          <w:sz w:val="28"/>
        </w:rPr>
        <w:t>2.2.5.</w:t>
      </w:r>
      <w:r w:rsidR="00AC2B0D">
        <w:rPr>
          <w:sz w:val="28"/>
        </w:rPr>
        <w:t xml:space="preserve">Вынесение в отношении каждого конкретного заявителя, учитывая материальное положение, возраст, состояние трудоспособности членов семьи или одиноко проживающего гражданина, трудность жизненной ситуации, нуждаемость в помощи, реализацию возможностей </w:t>
      </w:r>
      <w:proofErr w:type="spellStart"/>
      <w:r w:rsidR="00AC2B0D">
        <w:rPr>
          <w:sz w:val="28"/>
        </w:rPr>
        <w:t>самообеспечения</w:t>
      </w:r>
      <w:proofErr w:type="spellEnd"/>
      <w:r w:rsidR="00AC2B0D">
        <w:rPr>
          <w:sz w:val="28"/>
        </w:rPr>
        <w:t>, одного из следующих заключений:</w:t>
      </w:r>
    </w:p>
    <w:p w:rsidR="00B13592" w:rsidRDefault="00AC2B0D">
      <w:pPr>
        <w:ind w:firstLine="709"/>
        <w:jc w:val="both"/>
        <w:rPr>
          <w:sz w:val="28"/>
        </w:rPr>
      </w:pPr>
      <w:r>
        <w:rPr>
          <w:sz w:val="28"/>
        </w:rPr>
        <w:t>согласовать проект социального контракта, в том числе программы социальной адаптации, рекомендовать заключить социальный контракт;</w:t>
      </w:r>
    </w:p>
    <w:p w:rsidR="00B13592" w:rsidRDefault="00AC2B0D">
      <w:pPr>
        <w:ind w:firstLine="709"/>
        <w:jc w:val="both"/>
        <w:rPr>
          <w:sz w:val="28"/>
        </w:rPr>
      </w:pPr>
      <w:r>
        <w:rPr>
          <w:sz w:val="28"/>
        </w:rPr>
        <w:t>внести изменения в отдельные положения проекта социального контракта, в том числе программы социальной адаптации, (с указанием конкретных предложений), рекомендовать заключить социальный контракт при условии внесения предложенных Комиссией изменений;</w:t>
      </w:r>
    </w:p>
    <w:p w:rsidR="00B13592" w:rsidRDefault="00AC2B0D">
      <w:pPr>
        <w:ind w:firstLine="709"/>
        <w:jc w:val="both"/>
        <w:rPr>
          <w:sz w:val="28"/>
        </w:rPr>
      </w:pPr>
      <w:r>
        <w:rPr>
          <w:sz w:val="28"/>
        </w:rPr>
        <w:t>отказать в назначении государственной социальной помощи на основании социального контракта.</w:t>
      </w:r>
    </w:p>
    <w:p w:rsidR="00B13592" w:rsidRDefault="00B13592">
      <w:pPr>
        <w:ind w:firstLine="709"/>
        <w:jc w:val="both"/>
        <w:rPr>
          <w:sz w:val="28"/>
        </w:rPr>
      </w:pPr>
    </w:p>
    <w:p w:rsidR="00B13592" w:rsidRDefault="00B2467E">
      <w:pPr>
        <w:ind w:firstLine="709"/>
        <w:jc w:val="center"/>
        <w:outlineLvl w:val="1"/>
        <w:rPr>
          <w:sz w:val="28"/>
        </w:rPr>
      </w:pPr>
      <w:r>
        <w:rPr>
          <w:sz w:val="28"/>
        </w:rPr>
        <w:t>3.</w:t>
      </w:r>
      <w:r w:rsidR="00AC2B0D">
        <w:rPr>
          <w:sz w:val="28"/>
        </w:rPr>
        <w:t>Права Комиссии</w:t>
      </w:r>
    </w:p>
    <w:p w:rsidR="00B13592" w:rsidRDefault="00B13592">
      <w:pPr>
        <w:ind w:firstLine="709"/>
        <w:jc w:val="both"/>
        <w:rPr>
          <w:sz w:val="28"/>
        </w:rPr>
      </w:pPr>
    </w:p>
    <w:p w:rsidR="00B13592" w:rsidRDefault="00AC2B0D">
      <w:pPr>
        <w:ind w:firstLine="709"/>
        <w:jc w:val="both"/>
        <w:rPr>
          <w:sz w:val="28"/>
        </w:rPr>
      </w:pPr>
      <w:r>
        <w:rPr>
          <w:sz w:val="28"/>
        </w:rPr>
        <w:t>При осуществлении своей деятельности Комиссия вправе:</w:t>
      </w:r>
    </w:p>
    <w:p w:rsidR="00B13592" w:rsidRDefault="00AC2B0D">
      <w:pPr>
        <w:ind w:firstLine="709"/>
        <w:jc w:val="both"/>
        <w:rPr>
          <w:sz w:val="28"/>
        </w:rPr>
      </w:pPr>
      <w:r>
        <w:rPr>
          <w:sz w:val="28"/>
        </w:rPr>
        <w:t>приглашать на свои заседания представителей органов государственной власти Ростовской области, органов местного самоуправления, территориальных органов федеральных органов исполнительной власти, общественных объединений, других организаций для получения дополнительной информации, необходимой для исполнения Комиссией своих функций;</w:t>
      </w:r>
    </w:p>
    <w:p w:rsidR="00B13592" w:rsidRDefault="00AC2B0D">
      <w:pPr>
        <w:spacing w:line="228" w:lineRule="auto"/>
        <w:ind w:firstLine="709"/>
        <w:jc w:val="both"/>
        <w:rPr>
          <w:sz w:val="28"/>
        </w:rPr>
      </w:pPr>
      <w:r>
        <w:rPr>
          <w:sz w:val="28"/>
        </w:rPr>
        <w:t>запрашивать и получать в установленном порядке от органов государственной власти Ростовской области, органов местного самоуправления, территориальных органов федеральных органов исполнительной власти, иных организаций информацию по вопросам, относящимся к компетенции Комиссии;</w:t>
      </w:r>
    </w:p>
    <w:p w:rsidR="00B13592" w:rsidRDefault="00B13592">
      <w:pPr>
        <w:spacing w:line="228" w:lineRule="auto"/>
        <w:ind w:firstLine="709"/>
        <w:jc w:val="both"/>
        <w:rPr>
          <w:sz w:val="28"/>
        </w:rPr>
      </w:pPr>
    </w:p>
    <w:p w:rsidR="00B13592" w:rsidRDefault="00B2467E">
      <w:pPr>
        <w:spacing w:line="228" w:lineRule="auto"/>
        <w:ind w:firstLine="709"/>
        <w:jc w:val="center"/>
        <w:outlineLvl w:val="1"/>
        <w:rPr>
          <w:sz w:val="28"/>
        </w:rPr>
      </w:pPr>
      <w:r>
        <w:rPr>
          <w:sz w:val="28"/>
        </w:rPr>
        <w:t>4.</w:t>
      </w:r>
      <w:r w:rsidR="00AC2B0D">
        <w:rPr>
          <w:sz w:val="28"/>
        </w:rPr>
        <w:t>Организация деятельности Комиссии</w:t>
      </w:r>
    </w:p>
    <w:p w:rsidR="00B13592" w:rsidRDefault="00B13592">
      <w:pPr>
        <w:spacing w:line="228" w:lineRule="auto"/>
        <w:ind w:firstLine="709"/>
        <w:outlineLvl w:val="1"/>
        <w:rPr>
          <w:sz w:val="28"/>
        </w:rPr>
      </w:pPr>
    </w:p>
    <w:p w:rsidR="00B13592" w:rsidRDefault="00B2467E">
      <w:pPr>
        <w:spacing w:line="228" w:lineRule="auto"/>
        <w:ind w:firstLine="709"/>
        <w:jc w:val="both"/>
        <w:rPr>
          <w:sz w:val="28"/>
        </w:rPr>
      </w:pPr>
      <w:r>
        <w:rPr>
          <w:sz w:val="28"/>
        </w:rPr>
        <w:t>4.1.</w:t>
      </w:r>
      <w:r w:rsidR="00AC2B0D">
        <w:rPr>
          <w:sz w:val="28"/>
        </w:rPr>
        <w:t>Комиссия состоит из председателя Комиссии</w:t>
      </w:r>
      <w:r>
        <w:rPr>
          <w:sz w:val="28"/>
        </w:rPr>
        <w:t xml:space="preserve">, его заместителя, секретаря и </w:t>
      </w:r>
      <w:r w:rsidR="00AC2B0D">
        <w:rPr>
          <w:sz w:val="28"/>
        </w:rPr>
        <w:t>иных членов Комиссии.</w:t>
      </w:r>
    </w:p>
    <w:p w:rsidR="00B13592" w:rsidRDefault="00B2467E">
      <w:pPr>
        <w:spacing w:line="228" w:lineRule="auto"/>
        <w:ind w:firstLine="709"/>
        <w:jc w:val="both"/>
        <w:rPr>
          <w:sz w:val="28"/>
        </w:rPr>
      </w:pPr>
      <w:r>
        <w:rPr>
          <w:sz w:val="28"/>
        </w:rPr>
        <w:t>4.2.</w:t>
      </w:r>
      <w:r w:rsidR="00AC2B0D">
        <w:rPr>
          <w:sz w:val="28"/>
        </w:rPr>
        <w:t>Руководство деятельностью Комиссии осуществляет председатель Комиссии. В отсутствие председателя Комиссии его обязанности исполняет заместитель председателя Комиссии.</w:t>
      </w:r>
    </w:p>
    <w:p w:rsidR="00B13592" w:rsidRDefault="00B2467E">
      <w:pPr>
        <w:ind w:firstLine="709"/>
        <w:jc w:val="both"/>
        <w:rPr>
          <w:sz w:val="28"/>
        </w:rPr>
      </w:pPr>
      <w:r>
        <w:rPr>
          <w:sz w:val="28"/>
        </w:rPr>
        <w:t>4.3.</w:t>
      </w:r>
      <w:r w:rsidR="00AC2B0D">
        <w:rPr>
          <w:sz w:val="28"/>
        </w:rPr>
        <w:t xml:space="preserve">Подготовку материалов на заседание Комиссии, созыв членов Комиссии на заседание Комиссии, приглашение заявителя, представителей </w:t>
      </w:r>
      <w:r w:rsidR="00AC2B0D">
        <w:rPr>
          <w:sz w:val="28"/>
        </w:rPr>
        <w:lastRenderedPageBreak/>
        <w:t>организаций на заседание Комиссии осуществляет ДТСР города Шахты.</w:t>
      </w:r>
    </w:p>
    <w:p w:rsidR="00B13592" w:rsidRDefault="00B2467E">
      <w:pPr>
        <w:ind w:firstLine="709"/>
        <w:jc w:val="both"/>
        <w:rPr>
          <w:sz w:val="28"/>
        </w:rPr>
      </w:pPr>
      <w:r>
        <w:rPr>
          <w:sz w:val="28"/>
        </w:rPr>
        <w:t>4.4.</w:t>
      </w:r>
      <w:r w:rsidR="00AC2B0D">
        <w:rPr>
          <w:sz w:val="28"/>
        </w:rPr>
        <w:t>Комиссия работает на общественных началах.</w:t>
      </w:r>
    </w:p>
    <w:p w:rsidR="00B13592" w:rsidRDefault="00B2467E">
      <w:pPr>
        <w:ind w:firstLine="709"/>
        <w:jc w:val="both"/>
        <w:rPr>
          <w:sz w:val="28"/>
        </w:rPr>
      </w:pPr>
      <w:r>
        <w:rPr>
          <w:sz w:val="28"/>
        </w:rPr>
        <w:t>4.5.</w:t>
      </w:r>
      <w:r w:rsidR="00AC2B0D">
        <w:rPr>
          <w:sz w:val="28"/>
        </w:rPr>
        <w:t>Персональные данные, ставшие известными лицам, входящим в состав Комиссии, в связи с исполнением полномочий Комиссии, разглашению не подлежат.</w:t>
      </w:r>
    </w:p>
    <w:p w:rsidR="00B13592" w:rsidRDefault="00B2467E">
      <w:pPr>
        <w:ind w:firstLine="709"/>
        <w:jc w:val="both"/>
        <w:rPr>
          <w:sz w:val="28"/>
        </w:rPr>
      </w:pPr>
      <w:r>
        <w:rPr>
          <w:sz w:val="28"/>
        </w:rPr>
        <w:t>4.6.</w:t>
      </w:r>
      <w:r w:rsidR="00AC2B0D">
        <w:rPr>
          <w:sz w:val="28"/>
        </w:rPr>
        <w:t>Заседания Комиссии проводятся по мере необходимости.</w:t>
      </w:r>
    </w:p>
    <w:p w:rsidR="00B13592" w:rsidRDefault="00B2467E">
      <w:pPr>
        <w:ind w:firstLine="709"/>
        <w:jc w:val="both"/>
        <w:rPr>
          <w:sz w:val="28"/>
        </w:rPr>
      </w:pPr>
      <w:r>
        <w:rPr>
          <w:sz w:val="28"/>
        </w:rPr>
        <w:t>4.7.</w:t>
      </w:r>
      <w:r w:rsidR="00AC2B0D">
        <w:rPr>
          <w:sz w:val="28"/>
        </w:rPr>
        <w:t>Заседания Комиссии проводит председатель Комиссии, а в его отсутствие – его заместитель. Заседание Комиссии считается правомочным, если на нем присутствует не менее двух третей от общего состава Комиссии.</w:t>
      </w:r>
    </w:p>
    <w:p w:rsidR="00B13592" w:rsidRDefault="00B2467E">
      <w:pPr>
        <w:ind w:firstLine="709"/>
        <w:jc w:val="both"/>
        <w:rPr>
          <w:sz w:val="28"/>
        </w:rPr>
      </w:pPr>
      <w:r>
        <w:rPr>
          <w:sz w:val="28"/>
        </w:rPr>
        <w:t>4.8.</w:t>
      </w:r>
      <w:r w:rsidR="00AC2B0D">
        <w:rPr>
          <w:sz w:val="28"/>
        </w:rPr>
        <w:t>Решения Комиссии принимаются большинством голосов присутствующих на заседании членов Комиссии. В случае равенства голосов решающим является голос председательствующего на заседании Комиссии.</w:t>
      </w:r>
    </w:p>
    <w:p w:rsidR="00B13592" w:rsidRDefault="00B2467E">
      <w:pPr>
        <w:ind w:firstLine="709"/>
        <w:jc w:val="both"/>
        <w:rPr>
          <w:sz w:val="28"/>
        </w:rPr>
      </w:pPr>
      <w:r>
        <w:rPr>
          <w:sz w:val="28"/>
        </w:rPr>
        <w:t>4.9.</w:t>
      </w:r>
      <w:r w:rsidR="00AC2B0D">
        <w:rPr>
          <w:sz w:val="28"/>
        </w:rPr>
        <w:t>Протоколы заседаний Комиссии подписываются всеми членами Комиссии, присутствующими на ее заседании.</w:t>
      </w:r>
    </w:p>
    <w:p w:rsidR="00B13592" w:rsidRDefault="00B2467E">
      <w:pPr>
        <w:ind w:firstLine="709"/>
        <w:jc w:val="both"/>
        <w:rPr>
          <w:sz w:val="28"/>
        </w:rPr>
      </w:pPr>
      <w:r>
        <w:rPr>
          <w:sz w:val="28"/>
        </w:rPr>
        <w:t>4.10.</w:t>
      </w:r>
      <w:r w:rsidR="00AC2B0D">
        <w:rPr>
          <w:sz w:val="28"/>
        </w:rPr>
        <w:t>Протоколы заседаний Комиссии хранятся в органе социальной защиты населения.</w:t>
      </w:r>
    </w:p>
    <w:p w:rsidR="00B13592" w:rsidRDefault="00B2467E">
      <w:pPr>
        <w:ind w:firstLine="709"/>
        <w:jc w:val="both"/>
        <w:rPr>
          <w:sz w:val="28"/>
        </w:rPr>
      </w:pPr>
      <w:r>
        <w:rPr>
          <w:sz w:val="28"/>
        </w:rPr>
        <w:t>4.11.</w:t>
      </w:r>
      <w:r w:rsidR="00AC2B0D">
        <w:rPr>
          <w:sz w:val="28"/>
        </w:rPr>
        <w:t>Организационно-техническое обеспечение деятельности Комиссии осуществляется ДТСР города Шахты.</w:t>
      </w:r>
    </w:p>
    <w:p w:rsidR="00B13592" w:rsidRPr="00B2467E" w:rsidRDefault="00B13592">
      <w:pPr>
        <w:widowControl/>
        <w:ind w:right="-2"/>
        <w:rPr>
          <w:sz w:val="28"/>
          <w:szCs w:val="28"/>
          <w:highlight w:val="lightGray"/>
        </w:rPr>
      </w:pPr>
    </w:p>
    <w:p w:rsidR="00B13592" w:rsidRPr="00B2467E" w:rsidRDefault="00B13592">
      <w:pPr>
        <w:widowControl/>
        <w:ind w:right="-2"/>
        <w:rPr>
          <w:sz w:val="28"/>
          <w:szCs w:val="28"/>
          <w:highlight w:val="lightGray"/>
        </w:rPr>
      </w:pPr>
    </w:p>
    <w:p w:rsidR="00B13592" w:rsidRDefault="00AC2B0D">
      <w:pPr>
        <w:widowControl/>
        <w:ind w:right="-2"/>
        <w:rPr>
          <w:highlight w:val="lightGray"/>
        </w:rPr>
      </w:pPr>
      <w:r>
        <w:rPr>
          <w:sz w:val="28"/>
        </w:rPr>
        <w:t>Руководитель аппарата Администрации</w:t>
      </w:r>
      <w:r>
        <w:rPr>
          <w:sz w:val="28"/>
        </w:rPr>
        <w:tab/>
      </w:r>
      <w:r>
        <w:rPr>
          <w:sz w:val="28"/>
        </w:rPr>
        <w:tab/>
      </w:r>
      <w:r>
        <w:rPr>
          <w:sz w:val="28"/>
        </w:rPr>
        <w:tab/>
      </w:r>
      <w:r>
        <w:rPr>
          <w:sz w:val="28"/>
        </w:rPr>
        <w:tab/>
      </w:r>
      <w:r>
        <w:rPr>
          <w:sz w:val="28"/>
        </w:rPr>
        <w:tab/>
        <w:t xml:space="preserve">Н.Т. </w:t>
      </w:r>
      <w:proofErr w:type="spellStart"/>
      <w:r>
        <w:rPr>
          <w:sz w:val="28"/>
        </w:rPr>
        <w:t>Обоймова</w:t>
      </w:r>
      <w:proofErr w:type="spellEnd"/>
    </w:p>
    <w:p w:rsidR="00B13592" w:rsidRDefault="00B13592">
      <w:pPr>
        <w:widowControl/>
        <w:ind w:right="-2"/>
        <w:rPr>
          <w:color w:val="216BEC"/>
          <w:highlight w:val="lightGray"/>
        </w:rPr>
      </w:pPr>
    </w:p>
    <w:p w:rsidR="00B13592" w:rsidRDefault="00B13592">
      <w:pPr>
        <w:widowControl/>
        <w:ind w:right="-2"/>
        <w:rPr>
          <w:color w:val="216BEC"/>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13592" w:rsidRDefault="00B13592">
      <w:pPr>
        <w:widowControl/>
        <w:ind w:right="-2"/>
        <w:rPr>
          <w:highlight w:val="lightGray"/>
        </w:rPr>
      </w:pPr>
    </w:p>
    <w:p w:rsidR="00B2467E" w:rsidRPr="00B2467E" w:rsidRDefault="00B2467E" w:rsidP="00B2467E">
      <w:pPr>
        <w:widowControl/>
        <w:ind w:left="4536"/>
        <w:jc w:val="center"/>
        <w:rPr>
          <w:color w:val="auto"/>
          <w:sz w:val="28"/>
          <w:szCs w:val="28"/>
        </w:rPr>
      </w:pPr>
      <w:r w:rsidRPr="00B2467E">
        <w:rPr>
          <w:color w:val="auto"/>
          <w:sz w:val="28"/>
          <w:szCs w:val="28"/>
        </w:rPr>
        <w:lastRenderedPageBreak/>
        <w:t>Приложение</w:t>
      </w:r>
      <w:r>
        <w:rPr>
          <w:color w:val="auto"/>
          <w:sz w:val="28"/>
          <w:szCs w:val="28"/>
        </w:rPr>
        <w:t xml:space="preserve"> №4</w:t>
      </w:r>
    </w:p>
    <w:p w:rsidR="00B2467E" w:rsidRPr="00B2467E" w:rsidRDefault="00B2467E" w:rsidP="00B2467E">
      <w:pPr>
        <w:widowControl/>
        <w:ind w:left="4536"/>
        <w:jc w:val="center"/>
        <w:rPr>
          <w:color w:val="auto"/>
          <w:sz w:val="28"/>
          <w:szCs w:val="28"/>
        </w:rPr>
      </w:pPr>
      <w:r w:rsidRPr="00B2467E">
        <w:rPr>
          <w:color w:val="auto"/>
          <w:sz w:val="28"/>
          <w:szCs w:val="28"/>
        </w:rPr>
        <w:t>к постановлению Администрации</w:t>
      </w:r>
    </w:p>
    <w:p w:rsidR="00B2467E" w:rsidRPr="00B2467E" w:rsidRDefault="00B2467E" w:rsidP="00B2467E">
      <w:pPr>
        <w:widowControl/>
        <w:ind w:left="4536"/>
        <w:jc w:val="center"/>
        <w:rPr>
          <w:color w:val="auto"/>
          <w:sz w:val="28"/>
          <w:szCs w:val="28"/>
        </w:rPr>
      </w:pPr>
      <w:r w:rsidRPr="00B2467E">
        <w:rPr>
          <w:color w:val="auto"/>
          <w:sz w:val="28"/>
          <w:szCs w:val="28"/>
        </w:rPr>
        <w:t>города Шахты</w:t>
      </w:r>
    </w:p>
    <w:p w:rsidR="00B2467E" w:rsidRPr="00B2467E" w:rsidRDefault="00B2467E" w:rsidP="00B2467E">
      <w:pPr>
        <w:widowControl/>
        <w:ind w:left="4536"/>
        <w:jc w:val="center"/>
        <w:rPr>
          <w:color w:val="auto"/>
          <w:sz w:val="28"/>
          <w:szCs w:val="28"/>
        </w:rPr>
      </w:pPr>
      <w:r w:rsidRPr="00B2467E">
        <w:rPr>
          <w:color w:val="auto"/>
          <w:sz w:val="28"/>
          <w:szCs w:val="28"/>
        </w:rPr>
        <w:t xml:space="preserve">от </w:t>
      </w:r>
      <w:r w:rsidR="00B13858">
        <w:rPr>
          <w:color w:val="auto"/>
          <w:sz w:val="28"/>
          <w:szCs w:val="28"/>
        </w:rPr>
        <w:t>22.04.</w:t>
      </w:r>
      <w:bookmarkStart w:id="0" w:name="_GoBack"/>
      <w:bookmarkEnd w:id="0"/>
      <w:r w:rsidRPr="00B2467E">
        <w:rPr>
          <w:color w:val="auto"/>
          <w:sz w:val="28"/>
          <w:szCs w:val="28"/>
        </w:rPr>
        <w:t>2024 №</w:t>
      </w:r>
      <w:r w:rsidR="00B13858">
        <w:rPr>
          <w:color w:val="auto"/>
          <w:sz w:val="28"/>
          <w:szCs w:val="28"/>
        </w:rPr>
        <w:t>1306</w:t>
      </w:r>
    </w:p>
    <w:p w:rsidR="00B13592" w:rsidRPr="00B2467E" w:rsidRDefault="00B13592">
      <w:pPr>
        <w:widowControl/>
        <w:ind w:right="-2"/>
        <w:jc w:val="right"/>
        <w:rPr>
          <w:sz w:val="28"/>
          <w:szCs w:val="28"/>
          <w:highlight w:val="lightGray"/>
        </w:rPr>
      </w:pPr>
    </w:p>
    <w:p w:rsidR="00B13592" w:rsidRDefault="00AC2B0D">
      <w:pPr>
        <w:widowControl/>
        <w:ind w:right="-2"/>
        <w:jc w:val="center"/>
        <w:rPr>
          <w:sz w:val="28"/>
        </w:rPr>
      </w:pPr>
      <w:r>
        <w:rPr>
          <w:sz w:val="28"/>
        </w:rPr>
        <w:t xml:space="preserve">Положение </w:t>
      </w:r>
    </w:p>
    <w:p w:rsidR="00B13592" w:rsidRDefault="00AC2B0D">
      <w:pPr>
        <w:widowControl/>
        <w:ind w:right="-2"/>
        <w:jc w:val="center"/>
        <w:rPr>
          <w:sz w:val="28"/>
        </w:rPr>
      </w:pPr>
      <w:r>
        <w:rPr>
          <w:rFonts w:ascii="Times New Roman CYR" w:hAnsi="Times New Roman CYR"/>
          <w:sz w:val="28"/>
        </w:rPr>
        <w:t xml:space="preserve">о деятельности комиссии Департамента труда и социального развития Администрации города Шахты по оказанию государственной социальной помощи в виде социального пособия и государственной социальной помощи на основании социального контракта из средств областного бюджета гражданам города Шахты, а также </w:t>
      </w:r>
      <w:r>
        <w:rPr>
          <w:sz w:val="28"/>
        </w:rPr>
        <w:t>меры социальной поддержки по оплате расходов на газификацию домовладения (квартир</w:t>
      </w:r>
      <w:r w:rsidR="00B2467E">
        <w:rPr>
          <w:sz w:val="28"/>
        </w:rPr>
        <w:t>ы) отдельным категориям граждан</w:t>
      </w:r>
    </w:p>
    <w:p w:rsidR="00B13592" w:rsidRDefault="00B13592">
      <w:pPr>
        <w:widowControl/>
        <w:ind w:right="-2" w:firstLine="992"/>
        <w:jc w:val="both"/>
        <w:rPr>
          <w:sz w:val="28"/>
          <w:highlight w:val="lightGray"/>
        </w:rPr>
      </w:pPr>
    </w:p>
    <w:p w:rsidR="00B13592" w:rsidRDefault="00B2467E" w:rsidP="00B2467E">
      <w:pPr>
        <w:ind w:firstLine="709"/>
        <w:jc w:val="both"/>
        <w:rPr>
          <w:sz w:val="28"/>
        </w:rPr>
      </w:pPr>
      <w:proofErr w:type="gramStart"/>
      <w:r>
        <w:rPr>
          <w:sz w:val="28"/>
        </w:rPr>
        <w:t>1.</w:t>
      </w:r>
      <w:r w:rsidR="00AC2B0D">
        <w:rPr>
          <w:sz w:val="28"/>
        </w:rPr>
        <w:t xml:space="preserve">Комиссия Департамента труда и социального развития Администрации города Шахты по оказанию государственной социальной помощи малоимущим гражданам города Шахты (далее - комиссия) создана с целью обеспечения социальной поддержки граждан, обеспечения </w:t>
      </w:r>
      <w:r w:rsidR="00AC2B0D">
        <w:rPr>
          <w:sz w:val="28"/>
          <w:highlight w:val="white"/>
        </w:rPr>
        <w:t>предоставления меры социальной поддержки по оплате расходов на газификацию домовладения (квартиры) отдельным категориям граждан</w:t>
      </w:r>
      <w:r w:rsidR="00AC2B0D">
        <w:rPr>
          <w:sz w:val="28"/>
        </w:rPr>
        <w:t xml:space="preserve"> и дифференцированного подхода к оказанию социальной помощи гражданам в зависимости от их материального положения, возраста, состояния трудоспособности</w:t>
      </w:r>
      <w:proofErr w:type="gramEnd"/>
      <w:r w:rsidR="00AC2B0D">
        <w:rPr>
          <w:sz w:val="28"/>
        </w:rPr>
        <w:t xml:space="preserve"> и иных обстоятельств.</w:t>
      </w:r>
    </w:p>
    <w:p w:rsidR="00B13592" w:rsidRDefault="00AC2B0D" w:rsidP="00CA702F">
      <w:pPr>
        <w:ind w:firstLine="709"/>
        <w:jc w:val="both"/>
        <w:rPr>
          <w:sz w:val="28"/>
        </w:rPr>
      </w:pPr>
      <w:r>
        <w:rPr>
          <w:sz w:val="28"/>
        </w:rPr>
        <w:t>Комиссия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областными законами и иными нормативными правовыми актами Ростовской области.</w:t>
      </w:r>
    </w:p>
    <w:p w:rsidR="00B13592" w:rsidRDefault="00CA702F" w:rsidP="00CA702F">
      <w:pPr>
        <w:ind w:firstLine="709"/>
        <w:jc w:val="both"/>
        <w:rPr>
          <w:sz w:val="28"/>
        </w:rPr>
      </w:pPr>
      <w:r>
        <w:rPr>
          <w:sz w:val="28"/>
        </w:rPr>
        <w:t>2.</w:t>
      </w:r>
      <w:r w:rsidR="00AC2B0D">
        <w:rPr>
          <w:sz w:val="28"/>
        </w:rPr>
        <w:t>Состав комиссии, с включением руководителей и специалистов ДТСР города Шахты, органов образования, здравоохранения, службы занятости, представителей общественных организаций ветеранов и инвалидов, утверждается приказом директора ДТСР города Шахты.</w:t>
      </w:r>
    </w:p>
    <w:p w:rsidR="00B13592" w:rsidRDefault="00CA702F" w:rsidP="00CA702F">
      <w:pPr>
        <w:ind w:firstLine="709"/>
        <w:jc w:val="both"/>
        <w:rPr>
          <w:sz w:val="28"/>
        </w:rPr>
      </w:pPr>
      <w:proofErr w:type="gramStart"/>
      <w:r>
        <w:rPr>
          <w:sz w:val="28"/>
        </w:rPr>
        <w:t>3.</w:t>
      </w:r>
      <w:r w:rsidR="00AC2B0D">
        <w:rPr>
          <w:sz w:val="28"/>
        </w:rPr>
        <w:t xml:space="preserve">Комиссия рассматривает заявления и документы, предоставленные гражданами на оказание государственной социальной помощи в виде социального пособия и государственной социальной помощи в виде социального пособия на основании социального контракта </w:t>
      </w:r>
      <w:r w:rsidR="00AC2B0D">
        <w:rPr>
          <w:rFonts w:ascii="Times New Roman CYR" w:hAnsi="Times New Roman CYR"/>
          <w:sz w:val="28"/>
        </w:rPr>
        <w:t>из средств областного бюджета</w:t>
      </w:r>
      <w:r w:rsidR="00AC2B0D">
        <w:rPr>
          <w:sz w:val="28"/>
        </w:rPr>
        <w:t xml:space="preserve"> (далее - государственная социальная помощь), </w:t>
      </w:r>
      <w:r w:rsidR="00AC2B0D">
        <w:rPr>
          <w:rFonts w:ascii="Times New Roman CYR" w:hAnsi="Times New Roman CYR"/>
          <w:sz w:val="28"/>
        </w:rPr>
        <w:t xml:space="preserve">а также </w:t>
      </w:r>
      <w:r w:rsidR="00AC2B0D">
        <w:rPr>
          <w:sz w:val="28"/>
        </w:rPr>
        <w:t xml:space="preserve">меры социальной поддержки по оплате расходов на газификацию домовладения (квартиры) отдельным категориям граждан. </w:t>
      </w:r>
      <w:proofErr w:type="gramEnd"/>
    </w:p>
    <w:p w:rsidR="00B13592" w:rsidRDefault="00CA702F" w:rsidP="00CA702F">
      <w:pPr>
        <w:ind w:firstLine="709"/>
        <w:jc w:val="both"/>
        <w:rPr>
          <w:sz w:val="28"/>
        </w:rPr>
      </w:pPr>
      <w:r>
        <w:rPr>
          <w:sz w:val="28"/>
        </w:rPr>
        <w:t>4.</w:t>
      </w:r>
      <w:r w:rsidR="00AC2B0D">
        <w:rPr>
          <w:sz w:val="28"/>
        </w:rPr>
        <w:t>Комиссия принимает решение о назначении (отказе в назначении) государственной социальной помощи, периодичности выплаты и сроке, на который она назначается, о возможности выплаты денежной компенсации (отказе в выплате).</w:t>
      </w:r>
    </w:p>
    <w:p w:rsidR="00B13592" w:rsidRDefault="00CA702F" w:rsidP="00CA702F">
      <w:pPr>
        <w:ind w:firstLine="709"/>
        <w:jc w:val="both"/>
        <w:rPr>
          <w:sz w:val="28"/>
        </w:rPr>
      </w:pPr>
      <w:r>
        <w:rPr>
          <w:rStyle w:val="1"/>
          <w:sz w:val="28"/>
        </w:rPr>
        <w:t>5.</w:t>
      </w:r>
      <w:r w:rsidR="00AC2B0D">
        <w:rPr>
          <w:rStyle w:val="1"/>
          <w:sz w:val="28"/>
        </w:rPr>
        <w:t>Полномочия</w:t>
      </w:r>
      <w:r w:rsidR="00AC2B0D">
        <w:rPr>
          <w:sz w:val="28"/>
        </w:rPr>
        <w:t xml:space="preserve"> к</w:t>
      </w:r>
      <w:r w:rsidR="00AC2B0D">
        <w:rPr>
          <w:rStyle w:val="1"/>
          <w:sz w:val="28"/>
        </w:rPr>
        <w:t>омиссии</w:t>
      </w:r>
      <w:r w:rsidR="00AC2B0D">
        <w:rPr>
          <w:sz w:val="28"/>
        </w:rPr>
        <w:t xml:space="preserve"> при рассмотрении вопросов </w:t>
      </w:r>
      <w:r w:rsidR="00AC2B0D">
        <w:rPr>
          <w:rStyle w:val="1"/>
          <w:sz w:val="28"/>
        </w:rPr>
        <w:t>предоставления денежной компенсации на оплату расходов на газификацию домовладения (квартиры) (далее – денежная компенсация) реализуются в соответствии с требованиями</w:t>
      </w:r>
      <w:r w:rsidR="00AC2B0D">
        <w:rPr>
          <w:sz w:val="28"/>
        </w:rPr>
        <w:t xml:space="preserve"> постановления Правительства Ростовской области о расходовании средств областного бюджета на предоставление меры </w:t>
      </w:r>
      <w:r w:rsidR="00AC2B0D">
        <w:rPr>
          <w:sz w:val="28"/>
        </w:rPr>
        <w:lastRenderedPageBreak/>
        <w:t>социальной поддержки по оплате расходов на газификацию домовладения (квартиры) отдельным категориям граждан.</w:t>
      </w:r>
    </w:p>
    <w:p w:rsidR="00B13592" w:rsidRDefault="00CA702F" w:rsidP="00CA702F">
      <w:pPr>
        <w:ind w:firstLine="709"/>
        <w:jc w:val="both"/>
        <w:rPr>
          <w:sz w:val="28"/>
        </w:rPr>
      </w:pPr>
      <w:r>
        <w:rPr>
          <w:sz w:val="28"/>
        </w:rPr>
        <w:t>6.</w:t>
      </w:r>
      <w:r w:rsidR="00AC2B0D">
        <w:rPr>
          <w:sz w:val="28"/>
        </w:rPr>
        <w:t>Заседания комиссии проводятся по мере необходимости, но не реже чем один раз в 10 рабочих дней, решения принимаются простым большинством голосов присутствующих на заседании членов комиссии путем открытого голосования.</w:t>
      </w:r>
    </w:p>
    <w:p w:rsidR="00B13592" w:rsidRDefault="00AC2B0D" w:rsidP="00CA702F">
      <w:pPr>
        <w:ind w:firstLine="709"/>
        <w:jc w:val="both"/>
        <w:rPr>
          <w:sz w:val="28"/>
        </w:rPr>
      </w:pPr>
      <w:r>
        <w:rPr>
          <w:sz w:val="28"/>
        </w:rPr>
        <w:t>Решения комиссии оформляются протоколом, который подписывается председателем комиссии и заверяется печатью учреждения. Заседания комиссии правомочны, если на них присутствует не менее 2/3 членов комиссии.</w:t>
      </w:r>
    </w:p>
    <w:p w:rsidR="00B13592" w:rsidRDefault="00CA702F" w:rsidP="00CA702F">
      <w:pPr>
        <w:ind w:firstLine="709"/>
        <w:jc w:val="both"/>
        <w:rPr>
          <w:sz w:val="28"/>
        </w:rPr>
      </w:pPr>
      <w:r>
        <w:rPr>
          <w:sz w:val="28"/>
        </w:rPr>
        <w:t>7.</w:t>
      </w:r>
      <w:r w:rsidR="00AC2B0D">
        <w:rPr>
          <w:sz w:val="28"/>
        </w:rPr>
        <w:t xml:space="preserve">Выписка из протокола заседания комиссии вшивается в личное дело получателя государственной социальной помощи, получателя денежной компенсации. </w:t>
      </w:r>
    </w:p>
    <w:p w:rsidR="00B13592" w:rsidRDefault="00CA702F" w:rsidP="00CA702F">
      <w:pPr>
        <w:ind w:firstLine="709"/>
        <w:jc w:val="both"/>
        <w:rPr>
          <w:sz w:val="28"/>
        </w:rPr>
      </w:pPr>
      <w:r>
        <w:rPr>
          <w:sz w:val="28"/>
        </w:rPr>
        <w:t>8.</w:t>
      </w:r>
      <w:r w:rsidR="00AC2B0D">
        <w:rPr>
          <w:sz w:val="28"/>
        </w:rPr>
        <w:t xml:space="preserve">Заявителю направляется уведомление о принятом комиссией </w:t>
      </w:r>
      <w:proofErr w:type="gramStart"/>
      <w:r w:rsidR="00AC2B0D">
        <w:rPr>
          <w:sz w:val="28"/>
        </w:rPr>
        <w:t>решении</w:t>
      </w:r>
      <w:proofErr w:type="gramEnd"/>
      <w:r w:rsidR="00AC2B0D">
        <w:rPr>
          <w:sz w:val="28"/>
        </w:rPr>
        <w:t xml:space="preserve"> о назначении государственной социальной помощи (отказе в назначении), о возможности выплаты денежной компенсации (отказе в выплате).</w:t>
      </w:r>
    </w:p>
    <w:p w:rsidR="00B13592" w:rsidRDefault="00CA702F" w:rsidP="00CA702F">
      <w:pPr>
        <w:ind w:firstLine="709"/>
        <w:jc w:val="both"/>
        <w:rPr>
          <w:sz w:val="28"/>
        </w:rPr>
      </w:pPr>
      <w:r>
        <w:rPr>
          <w:sz w:val="28"/>
        </w:rPr>
        <w:t>9.</w:t>
      </w:r>
      <w:r w:rsidR="00AC2B0D">
        <w:rPr>
          <w:sz w:val="28"/>
        </w:rPr>
        <w:t>Комиссия вправе запрашивать и получать в установленном порядке от органов местного самоуправления, иных органов и организаций информацию по вопросам, относящимся к компетенции комиссии.</w:t>
      </w:r>
    </w:p>
    <w:p w:rsidR="00B13592" w:rsidRDefault="00B13592">
      <w:pPr>
        <w:ind w:firstLine="992"/>
        <w:jc w:val="both"/>
        <w:rPr>
          <w:sz w:val="28"/>
        </w:rPr>
      </w:pPr>
    </w:p>
    <w:p w:rsidR="00B13592" w:rsidRDefault="00B13592">
      <w:pPr>
        <w:ind w:firstLine="992"/>
        <w:jc w:val="both"/>
        <w:rPr>
          <w:sz w:val="28"/>
        </w:rPr>
      </w:pPr>
    </w:p>
    <w:p w:rsidR="00B13592" w:rsidRDefault="00AC2B0D">
      <w:pPr>
        <w:widowControl/>
        <w:ind w:right="-2"/>
        <w:rPr>
          <w:highlight w:val="lightGray"/>
        </w:rPr>
      </w:pPr>
      <w:r>
        <w:rPr>
          <w:sz w:val="28"/>
        </w:rPr>
        <w:t>Руководитель аппарата Администрации</w:t>
      </w:r>
      <w:r>
        <w:rPr>
          <w:sz w:val="28"/>
        </w:rPr>
        <w:tab/>
      </w:r>
      <w:r>
        <w:rPr>
          <w:sz w:val="28"/>
        </w:rPr>
        <w:tab/>
      </w:r>
      <w:r>
        <w:rPr>
          <w:sz w:val="28"/>
        </w:rPr>
        <w:tab/>
      </w:r>
      <w:r>
        <w:rPr>
          <w:sz w:val="28"/>
        </w:rPr>
        <w:tab/>
      </w:r>
      <w:r>
        <w:rPr>
          <w:sz w:val="28"/>
        </w:rPr>
        <w:tab/>
        <w:t xml:space="preserve">Н.Т. </w:t>
      </w:r>
      <w:proofErr w:type="spellStart"/>
      <w:r>
        <w:rPr>
          <w:sz w:val="28"/>
        </w:rPr>
        <w:t>Обоймова</w:t>
      </w:r>
      <w:proofErr w:type="spellEnd"/>
    </w:p>
    <w:p w:rsidR="00B13592" w:rsidRDefault="00B13592">
      <w:pPr>
        <w:ind w:firstLine="992"/>
        <w:jc w:val="both"/>
        <w:rPr>
          <w:sz w:val="28"/>
        </w:rPr>
      </w:pPr>
    </w:p>
    <w:sectPr w:rsidR="00B13592" w:rsidSect="00A82466">
      <w:footerReference w:type="default" r:id="rId13"/>
      <w:pgSz w:w="11906" w:h="16838"/>
      <w:pgMar w:top="1134" w:right="567" w:bottom="1134" w:left="1701" w:header="720"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B0D" w:rsidRDefault="00AC2B0D">
      <w:r>
        <w:separator/>
      </w:r>
    </w:p>
  </w:endnote>
  <w:endnote w:type="continuationSeparator" w:id="0">
    <w:p w:rsidR="00AC2B0D" w:rsidRDefault="00AC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G Souveni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592" w:rsidRDefault="00B13592">
    <w:pPr>
      <w:pStyle w:val="af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B0D" w:rsidRDefault="00AC2B0D">
      <w:r>
        <w:separator/>
      </w:r>
    </w:p>
  </w:footnote>
  <w:footnote w:type="continuationSeparator" w:id="0">
    <w:p w:rsidR="00AC2B0D" w:rsidRDefault="00AC2B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66B49"/>
    <w:multiLevelType w:val="multilevel"/>
    <w:tmpl w:val="19CE4282"/>
    <w:lvl w:ilvl="0">
      <w:start w:val="1"/>
      <w:numFmt w:val="decimal"/>
      <w:lvlText w:val=""/>
      <w:lvlJc w:val="left"/>
      <w:pPr>
        <w:tabs>
          <w:tab w:val="left" w:pos="432"/>
        </w:tabs>
        <w:ind w:left="432" w:hanging="432"/>
      </w:pPr>
    </w:lvl>
    <w:lvl w:ilvl="1">
      <w:start w:val="1"/>
      <w:numFmt w:val="decimal"/>
      <w:lvlText w:val=""/>
      <w:lvlJc w:val="left"/>
      <w:pPr>
        <w:tabs>
          <w:tab w:val="left" w:pos="576"/>
        </w:tabs>
        <w:ind w:left="576" w:hanging="576"/>
      </w:pPr>
    </w:lvl>
    <w:lvl w:ilvl="2">
      <w:start w:val="1"/>
      <w:numFmt w:val="decimal"/>
      <w:lvlText w:val=""/>
      <w:lvlJc w:val="left"/>
      <w:pPr>
        <w:tabs>
          <w:tab w:val="left" w:pos="720"/>
        </w:tabs>
        <w:ind w:left="720" w:hanging="720"/>
      </w:pPr>
    </w:lvl>
    <w:lvl w:ilvl="3">
      <w:start w:val="1"/>
      <w:numFmt w:val="decimal"/>
      <w:lvlText w:val=""/>
      <w:lvlJc w:val="left"/>
      <w:pPr>
        <w:tabs>
          <w:tab w:val="left" w:pos="864"/>
        </w:tabs>
        <w:ind w:left="864" w:hanging="864"/>
      </w:pPr>
    </w:lvl>
    <w:lvl w:ilvl="4">
      <w:start w:val="1"/>
      <w:numFmt w:val="decimal"/>
      <w:lvlText w:val=""/>
      <w:lvlJc w:val="left"/>
      <w:pPr>
        <w:tabs>
          <w:tab w:val="left" w:pos="1008"/>
        </w:tabs>
        <w:ind w:left="1008" w:hanging="1008"/>
      </w:pPr>
    </w:lvl>
    <w:lvl w:ilvl="5">
      <w:start w:val="1"/>
      <w:numFmt w:val="decimal"/>
      <w:lvlText w:val=""/>
      <w:lvlJc w:val="left"/>
      <w:pPr>
        <w:tabs>
          <w:tab w:val="left" w:pos="1152"/>
        </w:tabs>
        <w:ind w:left="1152" w:hanging="1152"/>
      </w:pPr>
    </w:lvl>
    <w:lvl w:ilvl="6">
      <w:start w:val="1"/>
      <w:numFmt w:val="decimal"/>
      <w:pStyle w:val="7"/>
      <w:lvlText w:val=""/>
      <w:lvlJc w:val="left"/>
      <w:pPr>
        <w:tabs>
          <w:tab w:val="left" w:pos="0"/>
        </w:tabs>
        <w:ind w:left="0" w:firstLine="0"/>
      </w:pPr>
    </w:lvl>
    <w:lvl w:ilvl="7">
      <w:start w:val="1"/>
      <w:numFmt w:val="decimal"/>
      <w:pStyle w:val="8"/>
      <w:lvlText w:val=""/>
      <w:lvlJc w:val="left"/>
      <w:pPr>
        <w:tabs>
          <w:tab w:val="left" w:pos="0"/>
        </w:tabs>
        <w:ind w:left="0" w:firstLine="0"/>
      </w:pPr>
    </w:lvl>
    <w:lvl w:ilvl="8">
      <w:start w:val="1"/>
      <w:numFmt w:val="decimal"/>
      <w:lvlText w:val=""/>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B13592"/>
    <w:rsid w:val="000F07D7"/>
    <w:rsid w:val="00A82466"/>
    <w:rsid w:val="00AC2B0D"/>
    <w:rsid w:val="00B13592"/>
    <w:rsid w:val="00B13858"/>
    <w:rsid w:val="00B2467E"/>
    <w:rsid w:val="00CA7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pPr>
  </w:style>
  <w:style w:type="paragraph" w:styleId="10">
    <w:name w:val="heading 1"/>
    <w:basedOn w:val="a"/>
    <w:next w:val="a"/>
    <w:link w:val="11"/>
    <w:uiPriority w:val="9"/>
    <w:qFormat/>
    <w:pPr>
      <w:keepNext/>
      <w:widowControl/>
      <w:spacing w:line="220" w:lineRule="exact"/>
      <w:jc w:val="center"/>
      <w:outlineLvl w:val="0"/>
    </w:pPr>
    <w:rPr>
      <w:rFonts w:ascii="AG Souvenir" w:hAnsi="AG Souvenir"/>
      <w:b/>
      <w:spacing w:val="38"/>
      <w:sz w:val="28"/>
    </w:rPr>
  </w:style>
  <w:style w:type="paragraph" w:styleId="2">
    <w:name w:val="heading 2"/>
    <w:basedOn w:val="a"/>
    <w:next w:val="a"/>
    <w:link w:val="20"/>
    <w:uiPriority w:val="9"/>
    <w:qFormat/>
    <w:pPr>
      <w:keepNext/>
      <w:widowControl/>
      <w:ind w:left="709"/>
      <w:outlineLvl w:val="1"/>
    </w:pPr>
    <w:rPr>
      <w:sz w:val="28"/>
    </w:rPr>
  </w:style>
  <w:style w:type="paragraph" w:styleId="3">
    <w:name w:val="heading 3"/>
    <w:basedOn w:val="a"/>
    <w:next w:val="a"/>
    <w:link w:val="31"/>
    <w:uiPriority w:val="9"/>
    <w:qFormat/>
    <w:pPr>
      <w:keepNext/>
      <w:spacing w:before="240" w:after="60"/>
      <w:outlineLvl w:val="2"/>
    </w:pPr>
    <w:rPr>
      <w:rFonts w:ascii="Cambria" w:hAnsi="Cambria"/>
      <w:b/>
      <w:sz w:val="26"/>
    </w:rPr>
  </w:style>
  <w:style w:type="paragraph" w:styleId="4">
    <w:name w:val="heading 4"/>
    <w:basedOn w:val="a"/>
    <w:next w:val="a"/>
    <w:link w:val="40"/>
    <w:uiPriority w:val="9"/>
    <w:qFormat/>
    <w:pPr>
      <w:keepNext/>
      <w:widowControl/>
      <w:spacing w:before="240" w:after="60"/>
      <w:outlineLvl w:val="3"/>
    </w:pPr>
    <w:rPr>
      <w:b/>
      <w:sz w:val="28"/>
    </w:rPr>
  </w:style>
  <w:style w:type="paragraph" w:styleId="5">
    <w:name w:val="heading 5"/>
    <w:basedOn w:val="a"/>
    <w:next w:val="a"/>
    <w:link w:val="50"/>
    <w:uiPriority w:val="9"/>
    <w:qFormat/>
    <w:pPr>
      <w:widowControl/>
      <w:spacing w:before="240" w:after="60"/>
      <w:outlineLvl w:val="4"/>
    </w:pPr>
    <w:rPr>
      <w:b/>
      <w:i/>
      <w:sz w:val="26"/>
    </w:rPr>
  </w:style>
  <w:style w:type="paragraph" w:styleId="7">
    <w:name w:val="heading 7"/>
    <w:basedOn w:val="a"/>
    <w:next w:val="a"/>
    <w:link w:val="70"/>
    <w:uiPriority w:val="9"/>
    <w:qFormat/>
    <w:pPr>
      <w:keepNext/>
      <w:widowControl/>
      <w:numPr>
        <w:ilvl w:val="6"/>
        <w:numId w:val="1"/>
      </w:numPr>
      <w:outlineLvl w:val="6"/>
    </w:pPr>
    <w:rPr>
      <w:sz w:val="28"/>
    </w:rPr>
  </w:style>
  <w:style w:type="paragraph" w:styleId="8">
    <w:name w:val="heading 8"/>
    <w:basedOn w:val="a0"/>
    <w:next w:val="a1"/>
    <w:link w:val="80"/>
    <w:uiPriority w:val="9"/>
    <w:qFormat/>
    <w:pPr>
      <w:numPr>
        <w:ilvl w:val="7"/>
        <w:numId w:val="1"/>
      </w:numPr>
      <w:outlineLvl w:val="7"/>
    </w:pPr>
    <w:rPr>
      <w:b/>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style>
  <w:style w:type="paragraph" w:styleId="a1">
    <w:name w:val="Body Text"/>
    <w:basedOn w:val="a"/>
    <w:link w:val="a5"/>
    <w:pPr>
      <w:widowControl/>
    </w:pPr>
    <w:rPr>
      <w:sz w:val="28"/>
    </w:rPr>
  </w:style>
  <w:style w:type="character" w:customStyle="1" w:styleId="a5">
    <w:name w:val="Основной текст Знак"/>
    <w:basedOn w:val="1"/>
    <w:link w:val="a1"/>
    <w:rPr>
      <w:sz w:val="28"/>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Postan">
    <w:name w:val="Postan"/>
    <w:basedOn w:val="a"/>
    <w:link w:val="Postan0"/>
    <w:pPr>
      <w:widowControl/>
      <w:jc w:val="center"/>
    </w:pPr>
    <w:rPr>
      <w:sz w:val="28"/>
    </w:rPr>
  </w:style>
  <w:style w:type="character" w:customStyle="1" w:styleId="Postan0">
    <w:name w:val="Postan"/>
    <w:basedOn w:val="1"/>
    <w:link w:val="Postan"/>
    <w:rPr>
      <w:sz w:val="28"/>
    </w:rPr>
  </w:style>
  <w:style w:type="paragraph" w:styleId="a6">
    <w:name w:val="No Spacing"/>
    <w:link w:val="a7"/>
    <w:rPr>
      <w:rFonts w:ascii="Calibri" w:hAnsi="Calibri"/>
      <w:sz w:val="22"/>
    </w:rPr>
  </w:style>
  <w:style w:type="character" w:customStyle="1" w:styleId="a7">
    <w:name w:val="Без интервала Знак"/>
    <w:link w:val="a6"/>
    <w:rPr>
      <w:rFonts w:ascii="Calibri" w:hAnsi="Calibri"/>
      <w:sz w:val="22"/>
    </w:rPr>
  </w:style>
  <w:style w:type="paragraph" w:customStyle="1" w:styleId="a8">
    <w:name w:val="Основной текст с отступом Знак"/>
    <w:link w:val="a9"/>
    <w:rPr>
      <w:sz w:val="28"/>
    </w:rPr>
  </w:style>
  <w:style w:type="character" w:customStyle="1" w:styleId="a9">
    <w:name w:val="Основной текст с отступом Знак"/>
    <w:link w:val="a8"/>
    <w:rPr>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aa">
    <w:name w:val="Нижний колонтитул Знак"/>
    <w:link w:val="ab"/>
  </w:style>
  <w:style w:type="character" w:customStyle="1" w:styleId="ab">
    <w:name w:val="Нижний колонтитул Знак"/>
    <w:link w:val="aa"/>
  </w:style>
  <w:style w:type="character" w:customStyle="1" w:styleId="70">
    <w:name w:val="Заголовок 7 Знак"/>
    <w:basedOn w:val="1"/>
    <w:link w:val="7"/>
    <w:rPr>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1z1">
    <w:name w:val="WW8Num1z1"/>
    <w:link w:val="WW8Num1z10"/>
  </w:style>
  <w:style w:type="character" w:customStyle="1" w:styleId="WW8Num1z10">
    <w:name w:val="WW8Num1z1"/>
    <w:link w:val="WW8Num1z1"/>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basedOn w:val="1"/>
    <w:link w:val="3"/>
    <w:rPr>
      <w:rFonts w:ascii="Cambria" w:hAnsi="Cambria"/>
      <w:b/>
      <w:sz w:val="26"/>
    </w:rPr>
  </w:style>
  <w:style w:type="paragraph" w:customStyle="1" w:styleId="WW8Num2z1">
    <w:name w:val="WW8Num2z1"/>
    <w:link w:val="WW8Num2z10"/>
    <w:rPr>
      <w:sz w:val="28"/>
    </w:rPr>
  </w:style>
  <w:style w:type="character" w:customStyle="1" w:styleId="WW8Num2z10">
    <w:name w:val="WW8Num2z1"/>
    <w:link w:val="WW8Num2z1"/>
    <w:rPr>
      <w:sz w:val="28"/>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30">
    <w:name w:val="Заголовок 3 Знак"/>
    <w:link w:val="32"/>
    <w:rPr>
      <w:rFonts w:ascii="Cambria" w:hAnsi="Cambria"/>
      <w:b/>
      <w:sz w:val="26"/>
    </w:rPr>
  </w:style>
  <w:style w:type="character" w:customStyle="1" w:styleId="32">
    <w:name w:val="Заголовок 3 Знак"/>
    <w:link w:val="30"/>
    <w:rPr>
      <w:rFonts w:ascii="Cambria" w:hAnsi="Cambria"/>
      <w:b/>
      <w:sz w:val="26"/>
    </w:rPr>
  </w:style>
  <w:style w:type="paragraph" w:styleId="ac">
    <w:name w:val="Body Text Indent"/>
    <w:basedOn w:val="a"/>
    <w:link w:val="14"/>
    <w:pPr>
      <w:ind w:firstLine="709"/>
      <w:jc w:val="both"/>
    </w:pPr>
    <w:rPr>
      <w:sz w:val="28"/>
    </w:rPr>
  </w:style>
  <w:style w:type="character" w:customStyle="1" w:styleId="14">
    <w:name w:val="Основной текст с отступом Знак1"/>
    <w:basedOn w:val="1"/>
    <w:link w:val="ac"/>
    <w:rPr>
      <w:sz w:val="28"/>
    </w:rPr>
  </w:style>
  <w:style w:type="paragraph" w:styleId="ad">
    <w:name w:val="caption"/>
    <w:basedOn w:val="WW-"/>
    <w:link w:val="ae"/>
    <w:pPr>
      <w:spacing w:before="120" w:after="120"/>
    </w:pPr>
    <w:rPr>
      <w:i/>
      <w:sz w:val="24"/>
    </w:rPr>
  </w:style>
  <w:style w:type="character" w:customStyle="1" w:styleId="ae">
    <w:name w:val="Название объекта Знак"/>
    <w:basedOn w:val="WW-0"/>
    <w:link w:val="ad"/>
    <w:rPr>
      <w:rFonts w:ascii="Calibri" w:hAnsi="Calibri"/>
      <w:i/>
      <w:color w:val="00000A"/>
      <w:sz w:val="24"/>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customStyle="1" w:styleId="ConsPlusDocList">
    <w:name w:val="ConsPlusDocList"/>
    <w:link w:val="ConsPlusDocList0"/>
    <w:pPr>
      <w:spacing w:line="100" w:lineRule="atLeast"/>
    </w:pPr>
    <w:rPr>
      <w:rFonts w:ascii="Courier New" w:hAnsi="Courier New"/>
      <w:color w:val="00000A"/>
    </w:rPr>
  </w:style>
  <w:style w:type="character" w:customStyle="1" w:styleId="ConsPlusDocList0">
    <w:name w:val="ConsPlusDocList"/>
    <w:link w:val="ConsPlusDocList"/>
    <w:rPr>
      <w:rFonts w:ascii="Courier New" w:hAnsi="Courier New"/>
      <w:color w:val="00000A"/>
    </w:rPr>
  </w:style>
  <w:style w:type="paragraph" w:customStyle="1" w:styleId="WW8Num1z6">
    <w:name w:val="WW8Num1z6"/>
    <w:link w:val="WW8Num1z60"/>
  </w:style>
  <w:style w:type="character" w:customStyle="1" w:styleId="WW8Num1z60">
    <w:name w:val="WW8Num1z6"/>
    <w:link w:val="WW8Num1z6"/>
  </w:style>
  <w:style w:type="paragraph" w:styleId="af">
    <w:name w:val="List Paragraph"/>
    <w:basedOn w:val="a"/>
    <w:link w:val="af0"/>
    <w:pPr>
      <w:ind w:left="708"/>
    </w:pPr>
    <w:rPr>
      <w:sz w:val="24"/>
    </w:rPr>
  </w:style>
  <w:style w:type="character" w:customStyle="1" w:styleId="af0">
    <w:name w:val="Абзац списка Знак"/>
    <w:basedOn w:val="1"/>
    <w:link w:val="af"/>
    <w:rPr>
      <w:sz w:val="24"/>
    </w:rPr>
  </w:style>
  <w:style w:type="paragraph" w:customStyle="1" w:styleId="af1">
    <w:name w:val="Содержимое таблицы"/>
    <w:basedOn w:val="a"/>
    <w:link w:val="af2"/>
    <w:rPr>
      <w:sz w:val="24"/>
    </w:rPr>
  </w:style>
  <w:style w:type="character" w:customStyle="1" w:styleId="af2">
    <w:name w:val="Содержимое таблицы"/>
    <w:basedOn w:val="1"/>
    <w:link w:val="af1"/>
    <w:rPr>
      <w:sz w:val="24"/>
    </w:rPr>
  </w:style>
  <w:style w:type="paragraph" w:customStyle="1" w:styleId="WW8Num1z7">
    <w:name w:val="WW8Num1z7"/>
    <w:link w:val="WW8Num1z70"/>
  </w:style>
  <w:style w:type="character" w:customStyle="1" w:styleId="WW8Num1z70">
    <w:name w:val="WW8Num1z7"/>
    <w:link w:val="WW8Num1z7"/>
  </w:style>
  <w:style w:type="paragraph" w:customStyle="1" w:styleId="WW8Num1z8">
    <w:name w:val="WW8Num1z8"/>
    <w:link w:val="WW8Num1z80"/>
  </w:style>
  <w:style w:type="character" w:customStyle="1" w:styleId="WW8Num1z80">
    <w:name w:val="WW8Num1z8"/>
    <w:link w:val="WW8Num1z8"/>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5">
    <w:name w:val="Обычный1"/>
    <w:link w:val="16"/>
  </w:style>
  <w:style w:type="character" w:customStyle="1" w:styleId="16">
    <w:name w:val="Обычный1"/>
    <w:link w:val="15"/>
  </w:style>
  <w:style w:type="paragraph" w:customStyle="1" w:styleId="WW-">
    <w:name w:val="WW-Базовый"/>
    <w:link w:val="WW-0"/>
    <w:pPr>
      <w:spacing w:after="200" w:line="276" w:lineRule="auto"/>
    </w:pPr>
    <w:rPr>
      <w:rFonts w:ascii="Calibri" w:hAnsi="Calibri"/>
      <w:color w:val="00000A"/>
      <w:sz w:val="22"/>
    </w:rPr>
  </w:style>
  <w:style w:type="character" w:customStyle="1" w:styleId="WW-0">
    <w:name w:val="WW-Базовый"/>
    <w:link w:val="WW-"/>
    <w:rPr>
      <w:rFonts w:ascii="Calibri" w:hAnsi="Calibri"/>
      <w:color w:val="00000A"/>
      <w:sz w:val="22"/>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8Num2z6">
    <w:name w:val="WW8Num2z6"/>
    <w:link w:val="WW8Num2z60"/>
  </w:style>
  <w:style w:type="character" w:customStyle="1" w:styleId="WW8Num2z60">
    <w:name w:val="WW8Num2z6"/>
    <w:link w:val="WW8Num2z6"/>
  </w:style>
  <w:style w:type="paragraph" w:customStyle="1" w:styleId="25">
    <w:name w:val="Текст2"/>
    <w:basedOn w:val="a"/>
    <w:link w:val="26"/>
    <w:pPr>
      <w:widowControl/>
    </w:pPr>
    <w:rPr>
      <w:rFonts w:ascii="Courier New" w:hAnsi="Courier New"/>
      <w:sz w:val="24"/>
    </w:rPr>
  </w:style>
  <w:style w:type="character" w:customStyle="1" w:styleId="26">
    <w:name w:val="Текст2"/>
    <w:basedOn w:val="1"/>
    <w:link w:val="25"/>
    <w:rPr>
      <w:rFonts w:ascii="Courier New" w:hAnsi="Courier New"/>
      <w:sz w:val="24"/>
    </w:rPr>
  </w:style>
  <w:style w:type="paragraph" w:customStyle="1" w:styleId="WW8Num1z0">
    <w:name w:val="WW8Num1z0"/>
    <w:link w:val="WW8Num1z00"/>
  </w:style>
  <w:style w:type="character" w:customStyle="1" w:styleId="WW8Num1z00">
    <w:name w:val="WW8Num1z0"/>
    <w:link w:val="WW8Num1z0"/>
  </w:style>
  <w:style w:type="paragraph" w:customStyle="1" w:styleId="WW8Num1z5">
    <w:name w:val="WW8Num1z5"/>
    <w:link w:val="WW8Num1z50"/>
  </w:style>
  <w:style w:type="character" w:customStyle="1" w:styleId="WW8Num1z50">
    <w:name w:val="WW8Num1z5"/>
    <w:link w:val="WW8Num1z5"/>
  </w:style>
  <w:style w:type="paragraph" w:styleId="af3">
    <w:name w:val="List"/>
    <w:basedOn w:val="a1"/>
    <w:link w:val="af4"/>
    <w:pPr>
      <w:spacing w:after="120" w:line="276" w:lineRule="auto"/>
    </w:pPr>
    <w:rPr>
      <w:rFonts w:ascii="Calibri" w:hAnsi="Calibri"/>
      <w:color w:val="00000A"/>
      <w:sz w:val="22"/>
    </w:rPr>
  </w:style>
  <w:style w:type="character" w:customStyle="1" w:styleId="af4">
    <w:name w:val="Список Знак"/>
    <w:basedOn w:val="a5"/>
    <w:link w:val="af3"/>
    <w:rPr>
      <w:rFonts w:ascii="Calibri" w:hAnsi="Calibri"/>
      <w:color w:val="00000A"/>
      <w:sz w:val="22"/>
    </w:rPr>
  </w:style>
  <w:style w:type="paragraph" w:customStyle="1" w:styleId="af5">
    <w:name w:val="Название Знак"/>
    <w:link w:val="af6"/>
    <w:rPr>
      <w:rFonts w:ascii="Calibri" w:hAnsi="Calibri"/>
      <w:i/>
      <w:color w:val="00000A"/>
      <w:sz w:val="24"/>
    </w:rPr>
  </w:style>
  <w:style w:type="character" w:customStyle="1" w:styleId="af6">
    <w:name w:val="Название Знак"/>
    <w:link w:val="af5"/>
    <w:rPr>
      <w:rFonts w:ascii="Calibri" w:hAnsi="Calibri"/>
      <w:i/>
      <w:color w:val="00000A"/>
      <w:sz w:val="24"/>
    </w:rPr>
  </w:style>
  <w:style w:type="paragraph" w:customStyle="1" w:styleId="af7">
    <w:name w:val="Текст выноски Знак"/>
    <w:link w:val="af8"/>
    <w:rPr>
      <w:rFonts w:ascii="Tahoma" w:hAnsi="Tahoma"/>
      <w:sz w:val="16"/>
    </w:rPr>
  </w:style>
  <w:style w:type="character" w:customStyle="1" w:styleId="af8">
    <w:name w:val="Текст выноски Знак"/>
    <w:link w:val="af7"/>
    <w:rPr>
      <w:rFonts w:ascii="Tahoma" w:hAnsi="Tahoma"/>
      <w:sz w:val="16"/>
    </w:rPr>
  </w:style>
  <w:style w:type="paragraph" w:styleId="af9">
    <w:name w:val="Normal (Web)"/>
    <w:basedOn w:val="a"/>
    <w:link w:val="afa"/>
    <w:pPr>
      <w:widowControl/>
      <w:spacing w:before="280" w:after="280"/>
    </w:pPr>
    <w:rPr>
      <w:sz w:val="24"/>
    </w:rPr>
  </w:style>
  <w:style w:type="character" w:customStyle="1" w:styleId="afa">
    <w:name w:val="Обычный (веб) Знак"/>
    <w:basedOn w:val="1"/>
    <w:link w:val="af9"/>
    <w:rPr>
      <w:sz w:val="24"/>
    </w:rPr>
  </w:style>
  <w:style w:type="paragraph" w:customStyle="1" w:styleId="17">
    <w:name w:val="Основной шрифт абзаца1"/>
    <w:link w:val="18"/>
  </w:style>
  <w:style w:type="character" w:customStyle="1" w:styleId="18">
    <w:name w:val="Основной шрифт абзаца1"/>
    <w:link w:val="17"/>
  </w:style>
  <w:style w:type="character" w:customStyle="1" w:styleId="50">
    <w:name w:val="Заголовок 5 Знак"/>
    <w:basedOn w:val="1"/>
    <w:link w:val="5"/>
    <w:rPr>
      <w:b/>
      <w:i/>
      <w:sz w:val="26"/>
    </w:rPr>
  </w:style>
  <w:style w:type="paragraph" w:customStyle="1" w:styleId="WW8Num1z4">
    <w:name w:val="WW8Num1z4"/>
    <w:link w:val="WW8Num1z40"/>
  </w:style>
  <w:style w:type="character" w:customStyle="1" w:styleId="WW8Num1z40">
    <w:name w:val="WW8Num1z4"/>
    <w:link w:val="WW8Num1z4"/>
  </w:style>
  <w:style w:type="paragraph" w:customStyle="1" w:styleId="19">
    <w:name w:val="Абзац списка1"/>
    <w:basedOn w:val="15"/>
    <w:link w:val="1a"/>
    <w:rPr>
      <w:rFonts w:ascii="Calibri" w:hAnsi="Calibri"/>
      <w:sz w:val="22"/>
    </w:rPr>
  </w:style>
  <w:style w:type="character" w:customStyle="1" w:styleId="1a">
    <w:name w:val="Абзац списка1"/>
    <w:basedOn w:val="16"/>
    <w:link w:val="19"/>
    <w:rPr>
      <w:rFonts w:ascii="Calibri" w:hAnsi="Calibri"/>
      <w:sz w:val="22"/>
    </w:rPr>
  </w:style>
  <w:style w:type="paragraph" w:customStyle="1" w:styleId="ConsPlusTitlePage">
    <w:name w:val="ConsPlusTitlePage"/>
    <w:link w:val="ConsPlusTitlePage0"/>
    <w:pPr>
      <w:spacing w:line="100" w:lineRule="atLeast"/>
    </w:pPr>
    <w:rPr>
      <w:rFonts w:ascii="Tahoma" w:hAnsi="Tahoma"/>
      <w:color w:val="00000A"/>
    </w:rPr>
  </w:style>
  <w:style w:type="character" w:customStyle="1" w:styleId="ConsPlusTitlePage0">
    <w:name w:val="ConsPlusTitlePage"/>
    <w:link w:val="ConsPlusTitlePage"/>
    <w:rPr>
      <w:rFonts w:ascii="Tahoma" w:hAnsi="Tahoma"/>
      <w:color w:val="00000A"/>
    </w:rPr>
  </w:style>
  <w:style w:type="character" w:customStyle="1" w:styleId="11">
    <w:name w:val="Заголовок 1 Знак"/>
    <w:basedOn w:val="1"/>
    <w:link w:val="10"/>
    <w:rPr>
      <w:rFonts w:ascii="AG Souvenir" w:hAnsi="AG Souvenir"/>
      <w:b/>
      <w:spacing w:val="38"/>
      <w:sz w:val="28"/>
    </w:rPr>
  </w:style>
  <w:style w:type="paragraph" w:customStyle="1" w:styleId="Standard">
    <w:name w:val="Standard"/>
    <w:link w:val="Standard0"/>
    <w:pPr>
      <w:widowControl w:val="0"/>
    </w:pPr>
    <w:rPr>
      <w:sz w:val="24"/>
    </w:rPr>
  </w:style>
  <w:style w:type="character" w:customStyle="1" w:styleId="Standard0">
    <w:name w:val="Standard"/>
    <w:link w:val="Standard"/>
    <w:rPr>
      <w:sz w:val="24"/>
    </w:rPr>
  </w:style>
  <w:style w:type="paragraph" w:customStyle="1" w:styleId="1b">
    <w:name w:val="Номер страницы1"/>
    <w:basedOn w:val="17"/>
    <w:link w:val="1c"/>
  </w:style>
  <w:style w:type="character" w:customStyle="1" w:styleId="1c">
    <w:name w:val="Номер страницы1"/>
    <w:basedOn w:val="18"/>
    <w:link w:val="1b"/>
  </w:style>
  <w:style w:type="paragraph" w:customStyle="1" w:styleId="afb">
    <w:name w:val="Заголовок таблицы"/>
    <w:basedOn w:val="af1"/>
    <w:link w:val="afc"/>
    <w:pPr>
      <w:jc w:val="center"/>
    </w:pPr>
    <w:rPr>
      <w:b/>
      <w:i/>
    </w:rPr>
  </w:style>
  <w:style w:type="character" w:customStyle="1" w:styleId="afc">
    <w:name w:val="Заголовок таблицы"/>
    <w:basedOn w:val="af2"/>
    <w:link w:val="afb"/>
    <w:rPr>
      <w:b/>
      <w:i/>
      <w:sz w:val="24"/>
    </w:rPr>
  </w:style>
  <w:style w:type="paragraph" w:customStyle="1" w:styleId="WW8Num2z5">
    <w:name w:val="WW8Num2z5"/>
    <w:link w:val="WW8Num2z50"/>
  </w:style>
  <w:style w:type="character" w:customStyle="1" w:styleId="WW8Num2z50">
    <w:name w:val="WW8Num2z5"/>
    <w:link w:val="WW8Num2z5"/>
  </w:style>
  <w:style w:type="paragraph" w:customStyle="1" w:styleId="WW8Num2z0">
    <w:name w:val="WW8Num2z0"/>
    <w:link w:val="WW8Num2z00"/>
  </w:style>
  <w:style w:type="character" w:customStyle="1" w:styleId="WW8Num2z00">
    <w:name w:val="WW8Num2z0"/>
    <w:link w:val="WW8Num2z0"/>
  </w:style>
  <w:style w:type="paragraph" w:styleId="afd">
    <w:name w:val="footer"/>
    <w:basedOn w:val="a"/>
    <w:link w:val="1d"/>
    <w:pPr>
      <w:widowControl/>
      <w:tabs>
        <w:tab w:val="center" w:pos="4153"/>
        <w:tab w:val="right" w:pos="8306"/>
      </w:tabs>
    </w:pPr>
  </w:style>
  <w:style w:type="character" w:customStyle="1" w:styleId="1d">
    <w:name w:val="Нижний колонтитул Знак1"/>
    <w:basedOn w:val="1"/>
    <w:link w:val="afd"/>
  </w:style>
  <w:style w:type="paragraph" w:customStyle="1" w:styleId="27">
    <w:name w:val="Гиперссылка2"/>
    <w:link w:val="afe"/>
    <w:rPr>
      <w:color w:val="0000FF"/>
      <w:u w:val="single"/>
    </w:rPr>
  </w:style>
  <w:style w:type="character" w:styleId="afe">
    <w:name w:val="Hyperlink"/>
    <w:link w:val="27"/>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aff"/>
    <w:link w:val="8"/>
    <w:rPr>
      <w:rFonts w:ascii="Arial" w:hAnsi="Arial"/>
      <w:b/>
      <w:sz w:val="21"/>
    </w:rPr>
  </w:style>
  <w:style w:type="paragraph" w:customStyle="1" w:styleId="WW8Num2z2">
    <w:name w:val="WW8Num2z2"/>
    <w:link w:val="WW8Num2z20"/>
  </w:style>
  <w:style w:type="character" w:customStyle="1" w:styleId="WW8Num2z20">
    <w:name w:val="WW8Num2z2"/>
    <w:link w:val="WW8Num2z2"/>
  </w:style>
  <w:style w:type="paragraph" w:styleId="aff0">
    <w:name w:val="index heading"/>
    <w:basedOn w:val="WW-"/>
    <w:link w:val="aff1"/>
  </w:style>
  <w:style w:type="character" w:customStyle="1" w:styleId="aff1">
    <w:name w:val="Указатель Знак"/>
    <w:basedOn w:val="WW-0"/>
    <w:link w:val="aff0"/>
    <w:rPr>
      <w:rFonts w:ascii="Calibri" w:hAnsi="Calibri"/>
      <w:color w:val="00000A"/>
      <w:sz w:val="22"/>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210">
    <w:name w:val="Основной текст 21"/>
    <w:basedOn w:val="a"/>
    <w:link w:val="211"/>
    <w:pPr>
      <w:widowControl/>
    </w:pPr>
    <w:rPr>
      <w:sz w:val="28"/>
    </w:rPr>
  </w:style>
  <w:style w:type="character" w:customStyle="1" w:styleId="211">
    <w:name w:val="Основной текст 21"/>
    <w:basedOn w:val="1"/>
    <w:link w:val="210"/>
    <w:rPr>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35">
    <w:name w:val="Основной шрифт абзаца3"/>
  </w:style>
  <w:style w:type="paragraph" w:customStyle="1" w:styleId="WW8Num1z2">
    <w:name w:val="WW8Num1z2"/>
    <w:link w:val="WW8Num1z20"/>
  </w:style>
  <w:style w:type="character" w:customStyle="1" w:styleId="WW8Num1z20">
    <w:name w:val="WW8Num1z2"/>
    <w:link w:val="WW8Num1z2"/>
  </w:style>
  <w:style w:type="paragraph" w:customStyle="1" w:styleId="1f0">
    <w:name w:val="Просмотренная гиперссылка1"/>
    <w:link w:val="1f1"/>
    <w:rPr>
      <w:color w:val="800080"/>
      <w:u w:val="single"/>
    </w:rPr>
  </w:style>
  <w:style w:type="character" w:customStyle="1" w:styleId="1f1">
    <w:name w:val="Просмотренная гиперссылка1"/>
    <w:link w:val="1f0"/>
    <w:rPr>
      <w:color w:val="800080"/>
      <w:u w:val="singl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msonormalcxspmiddle">
    <w:name w:val="msonormalcxspmiddle"/>
    <w:basedOn w:val="a"/>
    <w:link w:val="msonormalcxspmiddle0"/>
    <w:pPr>
      <w:widowControl/>
      <w:spacing w:before="280" w:after="280"/>
    </w:pPr>
    <w:rPr>
      <w:sz w:val="24"/>
    </w:rPr>
  </w:style>
  <w:style w:type="character" w:customStyle="1" w:styleId="msonormalcxspmiddle0">
    <w:name w:val="msonormalcxspmiddle"/>
    <w:basedOn w:val="1"/>
    <w:link w:val="msonormalcxspmiddle"/>
    <w:rPr>
      <w:sz w:val="24"/>
    </w:rPr>
  </w:style>
  <w:style w:type="paragraph" w:customStyle="1" w:styleId="aff2">
    <w:name w:val="Подзаголовок Знак"/>
    <w:link w:val="aff3"/>
    <w:rPr>
      <w:rFonts w:ascii="Arial" w:hAnsi="Arial"/>
      <w:i/>
      <w:color w:val="00000A"/>
      <w:sz w:val="28"/>
    </w:rPr>
  </w:style>
  <w:style w:type="character" w:customStyle="1" w:styleId="aff3">
    <w:name w:val="Подзаголовок Знак"/>
    <w:link w:val="aff2"/>
    <w:rPr>
      <w:rFonts w:ascii="Arial" w:hAnsi="Arial"/>
      <w:i/>
      <w:color w:val="00000A"/>
      <w:sz w:val="28"/>
    </w:rPr>
  </w:style>
  <w:style w:type="paragraph" w:customStyle="1" w:styleId="1f2">
    <w:name w:val="Указатель1"/>
    <w:basedOn w:val="a"/>
    <w:link w:val="1f3"/>
  </w:style>
  <w:style w:type="character" w:customStyle="1" w:styleId="1f3">
    <w:name w:val="Указатель1"/>
    <w:basedOn w:val="1"/>
    <w:link w:val="1f2"/>
  </w:style>
  <w:style w:type="paragraph" w:styleId="1f4">
    <w:name w:val="index 1"/>
    <w:basedOn w:val="a"/>
    <w:next w:val="a"/>
    <w:link w:val="1f5"/>
    <w:pPr>
      <w:ind w:left="200" w:hanging="200"/>
    </w:pPr>
  </w:style>
  <w:style w:type="character" w:customStyle="1" w:styleId="1f5">
    <w:name w:val="Указатель 1 Знак"/>
    <w:basedOn w:val="1"/>
    <w:link w:val="1f4"/>
  </w:style>
  <w:style w:type="paragraph" w:customStyle="1" w:styleId="WW8Num2z7">
    <w:name w:val="WW8Num2z7"/>
    <w:link w:val="WW8Num2z70"/>
  </w:style>
  <w:style w:type="character" w:customStyle="1" w:styleId="WW8Num2z70">
    <w:name w:val="WW8Num2z7"/>
    <w:link w:val="WW8Num2z7"/>
  </w:style>
  <w:style w:type="paragraph" w:styleId="aff4">
    <w:name w:val="header"/>
    <w:basedOn w:val="a"/>
    <w:link w:val="1f6"/>
    <w:pPr>
      <w:widowControl/>
      <w:tabs>
        <w:tab w:val="center" w:pos="4153"/>
        <w:tab w:val="right" w:pos="8306"/>
      </w:tabs>
    </w:pPr>
  </w:style>
  <w:style w:type="character" w:customStyle="1" w:styleId="1f6">
    <w:name w:val="Верхний колонтитул Знак1"/>
    <w:basedOn w:val="1"/>
    <w:link w:val="aff4"/>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msonormalcxsplast">
    <w:name w:val="msonormalcxsplast"/>
    <w:basedOn w:val="a"/>
    <w:link w:val="msonormalcxsplast0"/>
    <w:pPr>
      <w:widowControl/>
      <w:spacing w:before="280" w:after="280"/>
    </w:pPr>
    <w:rPr>
      <w:sz w:val="24"/>
    </w:rPr>
  </w:style>
  <w:style w:type="character" w:customStyle="1" w:styleId="msonormalcxsplast0">
    <w:name w:val="msonormalcxsplast"/>
    <w:basedOn w:val="1"/>
    <w:link w:val="msonormalcxsplast"/>
    <w:rPr>
      <w:sz w:val="24"/>
    </w:rPr>
  </w:style>
  <w:style w:type="paragraph" w:customStyle="1" w:styleId="ConsPlusJurTerm">
    <w:name w:val="ConsPlusJurTerm"/>
    <w:link w:val="ConsPlusJurTerm0"/>
    <w:pPr>
      <w:spacing w:line="100" w:lineRule="atLeast"/>
    </w:pPr>
    <w:rPr>
      <w:rFonts w:ascii="Tahoma" w:hAnsi="Tahoma"/>
      <w:color w:val="00000A"/>
      <w:sz w:val="22"/>
    </w:rPr>
  </w:style>
  <w:style w:type="character" w:customStyle="1" w:styleId="ConsPlusJurTerm0">
    <w:name w:val="ConsPlusJurTerm"/>
    <w:link w:val="ConsPlusJurTerm"/>
    <w:rPr>
      <w:rFonts w:ascii="Tahoma" w:hAnsi="Tahoma"/>
      <w:color w:val="00000A"/>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WW--">
    <w:name w:val="WW-Интернет-ссылка"/>
    <w:link w:val="WW--0"/>
    <w:rPr>
      <w:color w:val="000080"/>
      <w:u w:val="single"/>
    </w:rPr>
  </w:style>
  <w:style w:type="character" w:customStyle="1" w:styleId="WW--0">
    <w:name w:val="WW-Интернет-ссылка"/>
    <w:link w:val="WW--"/>
    <w:rPr>
      <w:color w:val="000080"/>
      <w:u w:val="single"/>
    </w:rPr>
  </w:style>
  <w:style w:type="paragraph" w:customStyle="1" w:styleId="1f7">
    <w:name w:val="Текст1"/>
    <w:basedOn w:val="a"/>
    <w:link w:val="1f8"/>
    <w:pPr>
      <w:widowControl/>
    </w:pPr>
    <w:rPr>
      <w:rFonts w:ascii="Courier New" w:hAnsi="Courier New"/>
      <w:sz w:val="24"/>
    </w:rPr>
  </w:style>
  <w:style w:type="character" w:customStyle="1" w:styleId="1f8">
    <w:name w:val="Текст1"/>
    <w:basedOn w:val="1"/>
    <w:link w:val="1f7"/>
    <w:rPr>
      <w:rFonts w:ascii="Courier New" w:hAnsi="Courier New"/>
      <w:sz w:val="24"/>
    </w:rPr>
  </w:style>
  <w:style w:type="paragraph" w:customStyle="1" w:styleId="ConsPlusTitle">
    <w:name w:val="ConsPlusTitle"/>
    <w:basedOn w:val="a"/>
    <w:next w:val="ConsPlusNormal"/>
    <w:link w:val="ConsPlusTitle0"/>
    <w:rPr>
      <w:rFonts w:ascii="Arial" w:hAnsi="Arial"/>
      <w:b/>
    </w:rPr>
  </w:style>
  <w:style w:type="character" w:customStyle="1" w:styleId="ConsPlusTitle0">
    <w:name w:val="ConsPlusTitle"/>
    <w:basedOn w:val="1"/>
    <w:link w:val="ConsPlusTitle"/>
    <w:rPr>
      <w:rFonts w:ascii="Arial" w:hAnsi="Arial"/>
      <w:b/>
    </w:rPr>
  </w:style>
  <w:style w:type="paragraph" w:customStyle="1" w:styleId="aff5">
    <w:name w:val="Верхний колонтитул Знак"/>
    <w:link w:val="aff6"/>
  </w:style>
  <w:style w:type="character" w:customStyle="1" w:styleId="aff6">
    <w:name w:val="Верхний колонтитул Знак"/>
    <w:link w:val="aff5"/>
  </w:style>
  <w:style w:type="paragraph" w:customStyle="1" w:styleId="220">
    <w:name w:val="Основной текст с отступом 22"/>
    <w:basedOn w:val="a"/>
    <w:link w:val="221"/>
    <w:pPr>
      <w:ind w:firstLine="540"/>
      <w:jc w:val="both"/>
    </w:pPr>
    <w:rPr>
      <w:sz w:val="28"/>
    </w:rPr>
  </w:style>
  <w:style w:type="character" w:customStyle="1" w:styleId="221">
    <w:name w:val="Основной текст с отступом 22"/>
    <w:basedOn w:val="1"/>
    <w:link w:val="220"/>
    <w:rPr>
      <w:sz w:val="28"/>
    </w:rPr>
  </w:style>
  <w:style w:type="paragraph" w:customStyle="1" w:styleId="230">
    <w:name w:val="Основной текст с отступом 23"/>
    <w:basedOn w:val="a"/>
    <w:link w:val="231"/>
    <w:pPr>
      <w:ind w:firstLine="540"/>
      <w:jc w:val="both"/>
    </w:pPr>
    <w:rPr>
      <w:sz w:val="28"/>
    </w:rPr>
  </w:style>
  <w:style w:type="character" w:customStyle="1" w:styleId="231">
    <w:name w:val="Основной текст с отступом 23"/>
    <w:basedOn w:val="1"/>
    <w:link w:val="230"/>
    <w:rPr>
      <w:sz w:val="28"/>
    </w:rPr>
  </w:style>
  <w:style w:type="paragraph" w:customStyle="1" w:styleId="a0">
    <w:name w:val="Заголовок"/>
    <w:basedOn w:val="a"/>
    <w:next w:val="a1"/>
    <w:link w:val="aff"/>
    <w:pPr>
      <w:keepNext/>
      <w:spacing w:before="240" w:after="120"/>
    </w:pPr>
    <w:rPr>
      <w:rFonts w:ascii="Arial" w:hAnsi="Arial"/>
      <w:sz w:val="28"/>
    </w:rPr>
  </w:style>
  <w:style w:type="character" w:customStyle="1" w:styleId="aff">
    <w:name w:val="Заголовок"/>
    <w:basedOn w:val="1"/>
    <w:link w:val="a0"/>
    <w:rPr>
      <w:rFonts w:ascii="Arial" w:hAnsi="Arial"/>
      <w:sz w:val="28"/>
    </w:rPr>
  </w:style>
  <w:style w:type="paragraph" w:customStyle="1" w:styleId="TableContents">
    <w:name w:val="Table Contents"/>
    <w:basedOn w:val="Standard"/>
    <w:link w:val="TableContents0"/>
  </w:style>
  <w:style w:type="character" w:customStyle="1" w:styleId="TableContents0">
    <w:name w:val="Table Contents"/>
    <w:basedOn w:val="Standard0"/>
    <w:link w:val="TableContents"/>
    <w:rPr>
      <w:sz w:val="24"/>
    </w:rPr>
  </w:style>
  <w:style w:type="paragraph" w:styleId="aff7">
    <w:name w:val="Subtitle"/>
    <w:basedOn w:val="a0"/>
    <w:next w:val="a1"/>
    <w:link w:val="1f9"/>
    <w:uiPriority w:val="11"/>
    <w:qFormat/>
    <w:pPr>
      <w:widowControl/>
      <w:spacing w:line="276" w:lineRule="auto"/>
      <w:jc w:val="center"/>
    </w:pPr>
    <w:rPr>
      <w:i/>
      <w:color w:val="00000A"/>
    </w:rPr>
  </w:style>
  <w:style w:type="character" w:customStyle="1" w:styleId="1f9">
    <w:name w:val="Подзаголовок Знак1"/>
    <w:basedOn w:val="aff"/>
    <w:link w:val="aff7"/>
    <w:rPr>
      <w:rFonts w:ascii="Arial" w:hAnsi="Arial"/>
      <w:i/>
      <w:color w:val="00000A"/>
      <w:sz w:val="28"/>
    </w:rPr>
  </w:style>
  <w:style w:type="paragraph" w:customStyle="1" w:styleId="WW8Num1z3">
    <w:name w:val="WW8Num1z3"/>
    <w:link w:val="WW8Num1z30"/>
  </w:style>
  <w:style w:type="character" w:customStyle="1" w:styleId="WW8Num1z30">
    <w:name w:val="WW8Num1z3"/>
    <w:link w:val="WW8Num1z3"/>
  </w:style>
  <w:style w:type="paragraph" w:styleId="aff8">
    <w:name w:val="Title"/>
    <w:basedOn w:val="WW-"/>
    <w:next w:val="aff7"/>
    <w:link w:val="1fa"/>
    <w:uiPriority w:val="10"/>
    <w:qFormat/>
    <w:pPr>
      <w:spacing w:before="120" w:after="120"/>
      <w:jc w:val="center"/>
    </w:pPr>
    <w:rPr>
      <w:b/>
      <w:i/>
      <w:sz w:val="24"/>
    </w:rPr>
  </w:style>
  <w:style w:type="character" w:customStyle="1" w:styleId="1fa">
    <w:name w:val="Название Знак1"/>
    <w:basedOn w:val="WW-0"/>
    <w:link w:val="aff8"/>
    <w:rPr>
      <w:rFonts w:ascii="Calibri" w:hAnsi="Calibri"/>
      <w:b/>
      <w:i/>
      <w:color w:val="00000A"/>
      <w:sz w:val="24"/>
    </w:rPr>
  </w:style>
  <w:style w:type="character" w:customStyle="1" w:styleId="40">
    <w:name w:val="Заголовок 4 Знак"/>
    <w:basedOn w:val="1"/>
    <w:link w:val="4"/>
    <w:rPr>
      <w:b/>
      <w:sz w:val="28"/>
    </w:rPr>
  </w:style>
  <w:style w:type="paragraph" w:customStyle="1" w:styleId="WW8Num2z3">
    <w:name w:val="WW8Num2z3"/>
    <w:link w:val="WW8Num2z30"/>
  </w:style>
  <w:style w:type="character" w:customStyle="1" w:styleId="WW8Num2z30">
    <w:name w:val="WW8Num2z3"/>
    <w:link w:val="WW8Num2z3"/>
  </w:style>
  <w:style w:type="paragraph" w:customStyle="1" w:styleId="WW8Num2z8">
    <w:name w:val="WW8Num2z8"/>
    <w:link w:val="WW8Num2z80"/>
  </w:style>
  <w:style w:type="character" w:customStyle="1" w:styleId="WW8Num2z80">
    <w:name w:val="WW8Num2z8"/>
    <w:link w:val="WW8Num2z8"/>
  </w:style>
  <w:style w:type="character" w:customStyle="1" w:styleId="20">
    <w:name w:val="Заголовок 2 Знак"/>
    <w:basedOn w:val="1"/>
    <w:link w:val="2"/>
    <w:rPr>
      <w:sz w:val="28"/>
    </w:rPr>
  </w:style>
  <w:style w:type="paragraph" w:styleId="aff9">
    <w:name w:val="Balloon Text"/>
    <w:basedOn w:val="a"/>
    <w:link w:val="1fb"/>
    <w:rPr>
      <w:rFonts w:ascii="Tahoma" w:hAnsi="Tahoma"/>
      <w:sz w:val="16"/>
    </w:rPr>
  </w:style>
  <w:style w:type="character" w:customStyle="1" w:styleId="1fb">
    <w:name w:val="Текст выноски Знак1"/>
    <w:basedOn w:val="1"/>
    <w:link w:val="aff9"/>
    <w:rPr>
      <w:rFonts w:ascii="Tahoma" w:hAnsi="Tahoma"/>
      <w:sz w:val="16"/>
    </w:rPr>
  </w:style>
  <w:style w:type="paragraph" w:customStyle="1" w:styleId="WW8Num2z4">
    <w:name w:val="WW8Num2z4"/>
    <w:link w:val="WW8Num2z40"/>
  </w:style>
  <w:style w:type="character" w:customStyle="1" w:styleId="WW8Num2z40">
    <w:name w:val="WW8Num2z4"/>
    <w:link w:val="WW8Num2z4"/>
  </w:style>
  <w:style w:type="table" w:styleId="affa">
    <w:name w:val="Light List"/>
    <w:basedOn w:val="a3"/>
    <w:rPr>
      <w:rFonts w:ascii="Calibri" w:hAnsi="Calibri"/>
      <w:sz w:val="22"/>
    </w:rPr>
    <w:tblPr>
      <w:tblInd w:w="0" w:type="dxa"/>
      <w:tblBorders>
        <w:top w:val="single" w:sz="8" w:space="0" w:color="000000"/>
        <w:left w:val="single" w:sz="8" w:space="0" w:color="000000"/>
        <w:bottom w:val="single" w:sz="8" w:space="0" w:color="000000"/>
        <w:right w:val="single" w:sz="8" w:space="0" w:color="000000"/>
        <w:insideH w:val="nil"/>
        <w:insideV w:val="nil"/>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pPr>
  </w:style>
  <w:style w:type="paragraph" w:styleId="10">
    <w:name w:val="heading 1"/>
    <w:basedOn w:val="a"/>
    <w:next w:val="a"/>
    <w:link w:val="11"/>
    <w:uiPriority w:val="9"/>
    <w:qFormat/>
    <w:pPr>
      <w:keepNext/>
      <w:widowControl/>
      <w:spacing w:line="220" w:lineRule="exact"/>
      <w:jc w:val="center"/>
      <w:outlineLvl w:val="0"/>
    </w:pPr>
    <w:rPr>
      <w:rFonts w:ascii="AG Souvenir" w:hAnsi="AG Souvenir"/>
      <w:b/>
      <w:spacing w:val="38"/>
      <w:sz w:val="28"/>
    </w:rPr>
  </w:style>
  <w:style w:type="paragraph" w:styleId="2">
    <w:name w:val="heading 2"/>
    <w:basedOn w:val="a"/>
    <w:next w:val="a"/>
    <w:link w:val="20"/>
    <w:uiPriority w:val="9"/>
    <w:qFormat/>
    <w:pPr>
      <w:keepNext/>
      <w:widowControl/>
      <w:ind w:left="709"/>
      <w:outlineLvl w:val="1"/>
    </w:pPr>
    <w:rPr>
      <w:sz w:val="28"/>
    </w:rPr>
  </w:style>
  <w:style w:type="paragraph" w:styleId="3">
    <w:name w:val="heading 3"/>
    <w:basedOn w:val="a"/>
    <w:next w:val="a"/>
    <w:link w:val="31"/>
    <w:uiPriority w:val="9"/>
    <w:qFormat/>
    <w:pPr>
      <w:keepNext/>
      <w:spacing w:before="240" w:after="60"/>
      <w:outlineLvl w:val="2"/>
    </w:pPr>
    <w:rPr>
      <w:rFonts w:ascii="Cambria" w:hAnsi="Cambria"/>
      <w:b/>
      <w:sz w:val="26"/>
    </w:rPr>
  </w:style>
  <w:style w:type="paragraph" w:styleId="4">
    <w:name w:val="heading 4"/>
    <w:basedOn w:val="a"/>
    <w:next w:val="a"/>
    <w:link w:val="40"/>
    <w:uiPriority w:val="9"/>
    <w:qFormat/>
    <w:pPr>
      <w:keepNext/>
      <w:widowControl/>
      <w:spacing w:before="240" w:after="60"/>
      <w:outlineLvl w:val="3"/>
    </w:pPr>
    <w:rPr>
      <w:b/>
      <w:sz w:val="28"/>
    </w:rPr>
  </w:style>
  <w:style w:type="paragraph" w:styleId="5">
    <w:name w:val="heading 5"/>
    <w:basedOn w:val="a"/>
    <w:next w:val="a"/>
    <w:link w:val="50"/>
    <w:uiPriority w:val="9"/>
    <w:qFormat/>
    <w:pPr>
      <w:widowControl/>
      <w:spacing w:before="240" w:after="60"/>
      <w:outlineLvl w:val="4"/>
    </w:pPr>
    <w:rPr>
      <w:b/>
      <w:i/>
      <w:sz w:val="26"/>
    </w:rPr>
  </w:style>
  <w:style w:type="paragraph" w:styleId="7">
    <w:name w:val="heading 7"/>
    <w:basedOn w:val="a"/>
    <w:next w:val="a"/>
    <w:link w:val="70"/>
    <w:uiPriority w:val="9"/>
    <w:qFormat/>
    <w:pPr>
      <w:keepNext/>
      <w:widowControl/>
      <w:numPr>
        <w:ilvl w:val="6"/>
        <w:numId w:val="1"/>
      </w:numPr>
      <w:outlineLvl w:val="6"/>
    </w:pPr>
    <w:rPr>
      <w:sz w:val="28"/>
    </w:rPr>
  </w:style>
  <w:style w:type="paragraph" w:styleId="8">
    <w:name w:val="heading 8"/>
    <w:basedOn w:val="a0"/>
    <w:next w:val="a1"/>
    <w:link w:val="80"/>
    <w:uiPriority w:val="9"/>
    <w:qFormat/>
    <w:pPr>
      <w:numPr>
        <w:ilvl w:val="7"/>
        <w:numId w:val="1"/>
      </w:numPr>
      <w:outlineLvl w:val="7"/>
    </w:pPr>
    <w:rPr>
      <w:b/>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
    <w:name w:val="Обычный1"/>
  </w:style>
  <w:style w:type="paragraph" w:styleId="a1">
    <w:name w:val="Body Text"/>
    <w:basedOn w:val="a"/>
    <w:link w:val="a5"/>
    <w:pPr>
      <w:widowControl/>
    </w:pPr>
    <w:rPr>
      <w:sz w:val="28"/>
    </w:rPr>
  </w:style>
  <w:style w:type="character" w:customStyle="1" w:styleId="a5">
    <w:name w:val="Основной текст Знак"/>
    <w:basedOn w:val="1"/>
    <w:link w:val="a1"/>
    <w:rPr>
      <w:sz w:val="28"/>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Postan">
    <w:name w:val="Postan"/>
    <w:basedOn w:val="a"/>
    <w:link w:val="Postan0"/>
    <w:pPr>
      <w:widowControl/>
      <w:jc w:val="center"/>
    </w:pPr>
    <w:rPr>
      <w:sz w:val="28"/>
    </w:rPr>
  </w:style>
  <w:style w:type="character" w:customStyle="1" w:styleId="Postan0">
    <w:name w:val="Postan"/>
    <w:basedOn w:val="1"/>
    <w:link w:val="Postan"/>
    <w:rPr>
      <w:sz w:val="28"/>
    </w:rPr>
  </w:style>
  <w:style w:type="paragraph" w:styleId="a6">
    <w:name w:val="No Spacing"/>
    <w:link w:val="a7"/>
    <w:rPr>
      <w:rFonts w:ascii="Calibri" w:hAnsi="Calibri"/>
      <w:sz w:val="22"/>
    </w:rPr>
  </w:style>
  <w:style w:type="character" w:customStyle="1" w:styleId="a7">
    <w:name w:val="Без интервала Знак"/>
    <w:link w:val="a6"/>
    <w:rPr>
      <w:rFonts w:ascii="Calibri" w:hAnsi="Calibri"/>
      <w:sz w:val="22"/>
    </w:rPr>
  </w:style>
  <w:style w:type="paragraph" w:customStyle="1" w:styleId="a8">
    <w:name w:val="Основной текст с отступом Знак"/>
    <w:link w:val="a9"/>
    <w:rPr>
      <w:sz w:val="28"/>
    </w:rPr>
  </w:style>
  <w:style w:type="character" w:customStyle="1" w:styleId="a9">
    <w:name w:val="Основной текст с отступом Знак"/>
    <w:link w:val="a8"/>
    <w:rPr>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aa">
    <w:name w:val="Нижний колонтитул Знак"/>
    <w:link w:val="ab"/>
  </w:style>
  <w:style w:type="character" w:customStyle="1" w:styleId="ab">
    <w:name w:val="Нижний колонтитул Знак"/>
    <w:link w:val="aa"/>
  </w:style>
  <w:style w:type="character" w:customStyle="1" w:styleId="70">
    <w:name w:val="Заголовок 7 Знак"/>
    <w:basedOn w:val="1"/>
    <w:link w:val="7"/>
    <w:rPr>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1z1">
    <w:name w:val="WW8Num1z1"/>
    <w:link w:val="WW8Num1z10"/>
  </w:style>
  <w:style w:type="character" w:customStyle="1" w:styleId="WW8Num1z10">
    <w:name w:val="WW8Num1z1"/>
    <w:link w:val="WW8Num1z1"/>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basedOn w:val="1"/>
    <w:link w:val="3"/>
    <w:rPr>
      <w:rFonts w:ascii="Cambria" w:hAnsi="Cambria"/>
      <w:b/>
      <w:sz w:val="26"/>
    </w:rPr>
  </w:style>
  <w:style w:type="paragraph" w:customStyle="1" w:styleId="WW8Num2z1">
    <w:name w:val="WW8Num2z1"/>
    <w:link w:val="WW8Num2z10"/>
    <w:rPr>
      <w:sz w:val="28"/>
    </w:rPr>
  </w:style>
  <w:style w:type="character" w:customStyle="1" w:styleId="WW8Num2z10">
    <w:name w:val="WW8Num2z1"/>
    <w:link w:val="WW8Num2z1"/>
    <w:rPr>
      <w:sz w:val="28"/>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30">
    <w:name w:val="Заголовок 3 Знак"/>
    <w:link w:val="32"/>
    <w:rPr>
      <w:rFonts w:ascii="Cambria" w:hAnsi="Cambria"/>
      <w:b/>
      <w:sz w:val="26"/>
    </w:rPr>
  </w:style>
  <w:style w:type="character" w:customStyle="1" w:styleId="32">
    <w:name w:val="Заголовок 3 Знак"/>
    <w:link w:val="30"/>
    <w:rPr>
      <w:rFonts w:ascii="Cambria" w:hAnsi="Cambria"/>
      <w:b/>
      <w:sz w:val="26"/>
    </w:rPr>
  </w:style>
  <w:style w:type="paragraph" w:styleId="ac">
    <w:name w:val="Body Text Indent"/>
    <w:basedOn w:val="a"/>
    <w:link w:val="14"/>
    <w:pPr>
      <w:ind w:firstLine="709"/>
      <w:jc w:val="both"/>
    </w:pPr>
    <w:rPr>
      <w:sz w:val="28"/>
    </w:rPr>
  </w:style>
  <w:style w:type="character" w:customStyle="1" w:styleId="14">
    <w:name w:val="Основной текст с отступом Знак1"/>
    <w:basedOn w:val="1"/>
    <w:link w:val="ac"/>
    <w:rPr>
      <w:sz w:val="28"/>
    </w:rPr>
  </w:style>
  <w:style w:type="paragraph" w:styleId="ad">
    <w:name w:val="caption"/>
    <w:basedOn w:val="WW-"/>
    <w:link w:val="ae"/>
    <w:pPr>
      <w:spacing w:before="120" w:after="120"/>
    </w:pPr>
    <w:rPr>
      <w:i/>
      <w:sz w:val="24"/>
    </w:rPr>
  </w:style>
  <w:style w:type="character" w:customStyle="1" w:styleId="ae">
    <w:name w:val="Название объекта Знак"/>
    <w:basedOn w:val="WW-0"/>
    <w:link w:val="ad"/>
    <w:rPr>
      <w:rFonts w:ascii="Calibri" w:hAnsi="Calibri"/>
      <w:i/>
      <w:color w:val="00000A"/>
      <w:sz w:val="24"/>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customStyle="1" w:styleId="ConsPlusDocList">
    <w:name w:val="ConsPlusDocList"/>
    <w:link w:val="ConsPlusDocList0"/>
    <w:pPr>
      <w:spacing w:line="100" w:lineRule="atLeast"/>
    </w:pPr>
    <w:rPr>
      <w:rFonts w:ascii="Courier New" w:hAnsi="Courier New"/>
      <w:color w:val="00000A"/>
    </w:rPr>
  </w:style>
  <w:style w:type="character" w:customStyle="1" w:styleId="ConsPlusDocList0">
    <w:name w:val="ConsPlusDocList"/>
    <w:link w:val="ConsPlusDocList"/>
    <w:rPr>
      <w:rFonts w:ascii="Courier New" w:hAnsi="Courier New"/>
      <w:color w:val="00000A"/>
    </w:rPr>
  </w:style>
  <w:style w:type="paragraph" w:customStyle="1" w:styleId="WW8Num1z6">
    <w:name w:val="WW8Num1z6"/>
    <w:link w:val="WW8Num1z60"/>
  </w:style>
  <w:style w:type="character" w:customStyle="1" w:styleId="WW8Num1z60">
    <w:name w:val="WW8Num1z6"/>
    <w:link w:val="WW8Num1z6"/>
  </w:style>
  <w:style w:type="paragraph" w:styleId="af">
    <w:name w:val="List Paragraph"/>
    <w:basedOn w:val="a"/>
    <w:link w:val="af0"/>
    <w:pPr>
      <w:ind w:left="708"/>
    </w:pPr>
    <w:rPr>
      <w:sz w:val="24"/>
    </w:rPr>
  </w:style>
  <w:style w:type="character" w:customStyle="1" w:styleId="af0">
    <w:name w:val="Абзац списка Знак"/>
    <w:basedOn w:val="1"/>
    <w:link w:val="af"/>
    <w:rPr>
      <w:sz w:val="24"/>
    </w:rPr>
  </w:style>
  <w:style w:type="paragraph" w:customStyle="1" w:styleId="af1">
    <w:name w:val="Содержимое таблицы"/>
    <w:basedOn w:val="a"/>
    <w:link w:val="af2"/>
    <w:rPr>
      <w:sz w:val="24"/>
    </w:rPr>
  </w:style>
  <w:style w:type="character" w:customStyle="1" w:styleId="af2">
    <w:name w:val="Содержимое таблицы"/>
    <w:basedOn w:val="1"/>
    <w:link w:val="af1"/>
    <w:rPr>
      <w:sz w:val="24"/>
    </w:rPr>
  </w:style>
  <w:style w:type="paragraph" w:customStyle="1" w:styleId="WW8Num1z7">
    <w:name w:val="WW8Num1z7"/>
    <w:link w:val="WW8Num1z70"/>
  </w:style>
  <w:style w:type="character" w:customStyle="1" w:styleId="WW8Num1z70">
    <w:name w:val="WW8Num1z7"/>
    <w:link w:val="WW8Num1z7"/>
  </w:style>
  <w:style w:type="paragraph" w:customStyle="1" w:styleId="WW8Num1z8">
    <w:name w:val="WW8Num1z8"/>
    <w:link w:val="WW8Num1z80"/>
  </w:style>
  <w:style w:type="character" w:customStyle="1" w:styleId="WW8Num1z80">
    <w:name w:val="WW8Num1z8"/>
    <w:link w:val="WW8Num1z8"/>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5">
    <w:name w:val="Обычный1"/>
    <w:link w:val="16"/>
  </w:style>
  <w:style w:type="character" w:customStyle="1" w:styleId="16">
    <w:name w:val="Обычный1"/>
    <w:link w:val="15"/>
  </w:style>
  <w:style w:type="paragraph" w:customStyle="1" w:styleId="WW-">
    <w:name w:val="WW-Базовый"/>
    <w:link w:val="WW-0"/>
    <w:pPr>
      <w:spacing w:after="200" w:line="276" w:lineRule="auto"/>
    </w:pPr>
    <w:rPr>
      <w:rFonts w:ascii="Calibri" w:hAnsi="Calibri"/>
      <w:color w:val="00000A"/>
      <w:sz w:val="22"/>
    </w:rPr>
  </w:style>
  <w:style w:type="character" w:customStyle="1" w:styleId="WW-0">
    <w:name w:val="WW-Базовый"/>
    <w:link w:val="WW-"/>
    <w:rPr>
      <w:rFonts w:ascii="Calibri" w:hAnsi="Calibri"/>
      <w:color w:val="00000A"/>
      <w:sz w:val="22"/>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8Num2z6">
    <w:name w:val="WW8Num2z6"/>
    <w:link w:val="WW8Num2z60"/>
  </w:style>
  <w:style w:type="character" w:customStyle="1" w:styleId="WW8Num2z60">
    <w:name w:val="WW8Num2z6"/>
    <w:link w:val="WW8Num2z6"/>
  </w:style>
  <w:style w:type="paragraph" w:customStyle="1" w:styleId="25">
    <w:name w:val="Текст2"/>
    <w:basedOn w:val="a"/>
    <w:link w:val="26"/>
    <w:pPr>
      <w:widowControl/>
    </w:pPr>
    <w:rPr>
      <w:rFonts w:ascii="Courier New" w:hAnsi="Courier New"/>
      <w:sz w:val="24"/>
    </w:rPr>
  </w:style>
  <w:style w:type="character" w:customStyle="1" w:styleId="26">
    <w:name w:val="Текст2"/>
    <w:basedOn w:val="1"/>
    <w:link w:val="25"/>
    <w:rPr>
      <w:rFonts w:ascii="Courier New" w:hAnsi="Courier New"/>
      <w:sz w:val="24"/>
    </w:rPr>
  </w:style>
  <w:style w:type="paragraph" w:customStyle="1" w:styleId="WW8Num1z0">
    <w:name w:val="WW8Num1z0"/>
    <w:link w:val="WW8Num1z00"/>
  </w:style>
  <w:style w:type="character" w:customStyle="1" w:styleId="WW8Num1z00">
    <w:name w:val="WW8Num1z0"/>
    <w:link w:val="WW8Num1z0"/>
  </w:style>
  <w:style w:type="paragraph" w:customStyle="1" w:styleId="WW8Num1z5">
    <w:name w:val="WW8Num1z5"/>
    <w:link w:val="WW8Num1z50"/>
  </w:style>
  <w:style w:type="character" w:customStyle="1" w:styleId="WW8Num1z50">
    <w:name w:val="WW8Num1z5"/>
    <w:link w:val="WW8Num1z5"/>
  </w:style>
  <w:style w:type="paragraph" w:styleId="af3">
    <w:name w:val="List"/>
    <w:basedOn w:val="a1"/>
    <w:link w:val="af4"/>
    <w:pPr>
      <w:spacing w:after="120" w:line="276" w:lineRule="auto"/>
    </w:pPr>
    <w:rPr>
      <w:rFonts w:ascii="Calibri" w:hAnsi="Calibri"/>
      <w:color w:val="00000A"/>
      <w:sz w:val="22"/>
    </w:rPr>
  </w:style>
  <w:style w:type="character" w:customStyle="1" w:styleId="af4">
    <w:name w:val="Список Знак"/>
    <w:basedOn w:val="a5"/>
    <w:link w:val="af3"/>
    <w:rPr>
      <w:rFonts w:ascii="Calibri" w:hAnsi="Calibri"/>
      <w:color w:val="00000A"/>
      <w:sz w:val="22"/>
    </w:rPr>
  </w:style>
  <w:style w:type="paragraph" w:customStyle="1" w:styleId="af5">
    <w:name w:val="Название Знак"/>
    <w:link w:val="af6"/>
    <w:rPr>
      <w:rFonts w:ascii="Calibri" w:hAnsi="Calibri"/>
      <w:i/>
      <w:color w:val="00000A"/>
      <w:sz w:val="24"/>
    </w:rPr>
  </w:style>
  <w:style w:type="character" w:customStyle="1" w:styleId="af6">
    <w:name w:val="Название Знак"/>
    <w:link w:val="af5"/>
    <w:rPr>
      <w:rFonts w:ascii="Calibri" w:hAnsi="Calibri"/>
      <w:i/>
      <w:color w:val="00000A"/>
      <w:sz w:val="24"/>
    </w:rPr>
  </w:style>
  <w:style w:type="paragraph" w:customStyle="1" w:styleId="af7">
    <w:name w:val="Текст выноски Знак"/>
    <w:link w:val="af8"/>
    <w:rPr>
      <w:rFonts w:ascii="Tahoma" w:hAnsi="Tahoma"/>
      <w:sz w:val="16"/>
    </w:rPr>
  </w:style>
  <w:style w:type="character" w:customStyle="1" w:styleId="af8">
    <w:name w:val="Текст выноски Знак"/>
    <w:link w:val="af7"/>
    <w:rPr>
      <w:rFonts w:ascii="Tahoma" w:hAnsi="Tahoma"/>
      <w:sz w:val="16"/>
    </w:rPr>
  </w:style>
  <w:style w:type="paragraph" w:styleId="af9">
    <w:name w:val="Normal (Web)"/>
    <w:basedOn w:val="a"/>
    <w:link w:val="afa"/>
    <w:pPr>
      <w:widowControl/>
      <w:spacing w:before="280" w:after="280"/>
    </w:pPr>
    <w:rPr>
      <w:sz w:val="24"/>
    </w:rPr>
  </w:style>
  <w:style w:type="character" w:customStyle="1" w:styleId="afa">
    <w:name w:val="Обычный (веб) Знак"/>
    <w:basedOn w:val="1"/>
    <w:link w:val="af9"/>
    <w:rPr>
      <w:sz w:val="24"/>
    </w:rPr>
  </w:style>
  <w:style w:type="paragraph" w:customStyle="1" w:styleId="17">
    <w:name w:val="Основной шрифт абзаца1"/>
    <w:link w:val="18"/>
  </w:style>
  <w:style w:type="character" w:customStyle="1" w:styleId="18">
    <w:name w:val="Основной шрифт абзаца1"/>
    <w:link w:val="17"/>
  </w:style>
  <w:style w:type="character" w:customStyle="1" w:styleId="50">
    <w:name w:val="Заголовок 5 Знак"/>
    <w:basedOn w:val="1"/>
    <w:link w:val="5"/>
    <w:rPr>
      <w:b/>
      <w:i/>
      <w:sz w:val="26"/>
    </w:rPr>
  </w:style>
  <w:style w:type="paragraph" w:customStyle="1" w:styleId="WW8Num1z4">
    <w:name w:val="WW8Num1z4"/>
    <w:link w:val="WW8Num1z40"/>
  </w:style>
  <w:style w:type="character" w:customStyle="1" w:styleId="WW8Num1z40">
    <w:name w:val="WW8Num1z4"/>
    <w:link w:val="WW8Num1z4"/>
  </w:style>
  <w:style w:type="paragraph" w:customStyle="1" w:styleId="19">
    <w:name w:val="Абзац списка1"/>
    <w:basedOn w:val="15"/>
    <w:link w:val="1a"/>
    <w:rPr>
      <w:rFonts w:ascii="Calibri" w:hAnsi="Calibri"/>
      <w:sz w:val="22"/>
    </w:rPr>
  </w:style>
  <w:style w:type="character" w:customStyle="1" w:styleId="1a">
    <w:name w:val="Абзац списка1"/>
    <w:basedOn w:val="16"/>
    <w:link w:val="19"/>
    <w:rPr>
      <w:rFonts w:ascii="Calibri" w:hAnsi="Calibri"/>
      <w:sz w:val="22"/>
    </w:rPr>
  </w:style>
  <w:style w:type="paragraph" w:customStyle="1" w:styleId="ConsPlusTitlePage">
    <w:name w:val="ConsPlusTitlePage"/>
    <w:link w:val="ConsPlusTitlePage0"/>
    <w:pPr>
      <w:spacing w:line="100" w:lineRule="atLeast"/>
    </w:pPr>
    <w:rPr>
      <w:rFonts w:ascii="Tahoma" w:hAnsi="Tahoma"/>
      <w:color w:val="00000A"/>
    </w:rPr>
  </w:style>
  <w:style w:type="character" w:customStyle="1" w:styleId="ConsPlusTitlePage0">
    <w:name w:val="ConsPlusTitlePage"/>
    <w:link w:val="ConsPlusTitlePage"/>
    <w:rPr>
      <w:rFonts w:ascii="Tahoma" w:hAnsi="Tahoma"/>
      <w:color w:val="00000A"/>
    </w:rPr>
  </w:style>
  <w:style w:type="character" w:customStyle="1" w:styleId="11">
    <w:name w:val="Заголовок 1 Знак"/>
    <w:basedOn w:val="1"/>
    <w:link w:val="10"/>
    <w:rPr>
      <w:rFonts w:ascii="AG Souvenir" w:hAnsi="AG Souvenir"/>
      <w:b/>
      <w:spacing w:val="38"/>
      <w:sz w:val="28"/>
    </w:rPr>
  </w:style>
  <w:style w:type="paragraph" w:customStyle="1" w:styleId="Standard">
    <w:name w:val="Standard"/>
    <w:link w:val="Standard0"/>
    <w:pPr>
      <w:widowControl w:val="0"/>
    </w:pPr>
    <w:rPr>
      <w:sz w:val="24"/>
    </w:rPr>
  </w:style>
  <w:style w:type="character" w:customStyle="1" w:styleId="Standard0">
    <w:name w:val="Standard"/>
    <w:link w:val="Standard"/>
    <w:rPr>
      <w:sz w:val="24"/>
    </w:rPr>
  </w:style>
  <w:style w:type="paragraph" w:customStyle="1" w:styleId="1b">
    <w:name w:val="Номер страницы1"/>
    <w:basedOn w:val="17"/>
    <w:link w:val="1c"/>
  </w:style>
  <w:style w:type="character" w:customStyle="1" w:styleId="1c">
    <w:name w:val="Номер страницы1"/>
    <w:basedOn w:val="18"/>
    <w:link w:val="1b"/>
  </w:style>
  <w:style w:type="paragraph" w:customStyle="1" w:styleId="afb">
    <w:name w:val="Заголовок таблицы"/>
    <w:basedOn w:val="af1"/>
    <w:link w:val="afc"/>
    <w:pPr>
      <w:jc w:val="center"/>
    </w:pPr>
    <w:rPr>
      <w:b/>
      <w:i/>
    </w:rPr>
  </w:style>
  <w:style w:type="character" w:customStyle="1" w:styleId="afc">
    <w:name w:val="Заголовок таблицы"/>
    <w:basedOn w:val="af2"/>
    <w:link w:val="afb"/>
    <w:rPr>
      <w:b/>
      <w:i/>
      <w:sz w:val="24"/>
    </w:rPr>
  </w:style>
  <w:style w:type="paragraph" w:customStyle="1" w:styleId="WW8Num2z5">
    <w:name w:val="WW8Num2z5"/>
    <w:link w:val="WW8Num2z50"/>
  </w:style>
  <w:style w:type="character" w:customStyle="1" w:styleId="WW8Num2z50">
    <w:name w:val="WW8Num2z5"/>
    <w:link w:val="WW8Num2z5"/>
  </w:style>
  <w:style w:type="paragraph" w:customStyle="1" w:styleId="WW8Num2z0">
    <w:name w:val="WW8Num2z0"/>
    <w:link w:val="WW8Num2z00"/>
  </w:style>
  <w:style w:type="character" w:customStyle="1" w:styleId="WW8Num2z00">
    <w:name w:val="WW8Num2z0"/>
    <w:link w:val="WW8Num2z0"/>
  </w:style>
  <w:style w:type="paragraph" w:styleId="afd">
    <w:name w:val="footer"/>
    <w:basedOn w:val="a"/>
    <w:link w:val="1d"/>
    <w:pPr>
      <w:widowControl/>
      <w:tabs>
        <w:tab w:val="center" w:pos="4153"/>
        <w:tab w:val="right" w:pos="8306"/>
      </w:tabs>
    </w:pPr>
  </w:style>
  <w:style w:type="character" w:customStyle="1" w:styleId="1d">
    <w:name w:val="Нижний колонтитул Знак1"/>
    <w:basedOn w:val="1"/>
    <w:link w:val="afd"/>
  </w:style>
  <w:style w:type="paragraph" w:customStyle="1" w:styleId="27">
    <w:name w:val="Гиперссылка2"/>
    <w:link w:val="afe"/>
    <w:rPr>
      <w:color w:val="0000FF"/>
      <w:u w:val="single"/>
    </w:rPr>
  </w:style>
  <w:style w:type="character" w:styleId="afe">
    <w:name w:val="Hyperlink"/>
    <w:link w:val="27"/>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aff"/>
    <w:link w:val="8"/>
    <w:rPr>
      <w:rFonts w:ascii="Arial" w:hAnsi="Arial"/>
      <w:b/>
      <w:sz w:val="21"/>
    </w:rPr>
  </w:style>
  <w:style w:type="paragraph" w:customStyle="1" w:styleId="WW8Num2z2">
    <w:name w:val="WW8Num2z2"/>
    <w:link w:val="WW8Num2z20"/>
  </w:style>
  <w:style w:type="character" w:customStyle="1" w:styleId="WW8Num2z20">
    <w:name w:val="WW8Num2z2"/>
    <w:link w:val="WW8Num2z2"/>
  </w:style>
  <w:style w:type="paragraph" w:styleId="aff0">
    <w:name w:val="index heading"/>
    <w:basedOn w:val="WW-"/>
    <w:link w:val="aff1"/>
  </w:style>
  <w:style w:type="character" w:customStyle="1" w:styleId="aff1">
    <w:name w:val="Указатель Знак"/>
    <w:basedOn w:val="WW-0"/>
    <w:link w:val="aff0"/>
    <w:rPr>
      <w:rFonts w:ascii="Calibri" w:hAnsi="Calibri"/>
      <w:color w:val="00000A"/>
      <w:sz w:val="22"/>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210">
    <w:name w:val="Основной текст 21"/>
    <w:basedOn w:val="a"/>
    <w:link w:val="211"/>
    <w:pPr>
      <w:widowControl/>
    </w:pPr>
    <w:rPr>
      <w:sz w:val="28"/>
    </w:rPr>
  </w:style>
  <w:style w:type="character" w:customStyle="1" w:styleId="211">
    <w:name w:val="Основной текст 21"/>
    <w:basedOn w:val="1"/>
    <w:link w:val="210"/>
    <w:rPr>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35">
    <w:name w:val="Основной шрифт абзаца3"/>
  </w:style>
  <w:style w:type="paragraph" w:customStyle="1" w:styleId="WW8Num1z2">
    <w:name w:val="WW8Num1z2"/>
    <w:link w:val="WW8Num1z20"/>
  </w:style>
  <w:style w:type="character" w:customStyle="1" w:styleId="WW8Num1z20">
    <w:name w:val="WW8Num1z2"/>
    <w:link w:val="WW8Num1z2"/>
  </w:style>
  <w:style w:type="paragraph" w:customStyle="1" w:styleId="1f0">
    <w:name w:val="Просмотренная гиперссылка1"/>
    <w:link w:val="1f1"/>
    <w:rPr>
      <w:color w:val="800080"/>
      <w:u w:val="single"/>
    </w:rPr>
  </w:style>
  <w:style w:type="character" w:customStyle="1" w:styleId="1f1">
    <w:name w:val="Просмотренная гиперссылка1"/>
    <w:link w:val="1f0"/>
    <w:rPr>
      <w:color w:val="800080"/>
      <w:u w:val="singl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msonormalcxspmiddle">
    <w:name w:val="msonormalcxspmiddle"/>
    <w:basedOn w:val="a"/>
    <w:link w:val="msonormalcxspmiddle0"/>
    <w:pPr>
      <w:widowControl/>
      <w:spacing w:before="280" w:after="280"/>
    </w:pPr>
    <w:rPr>
      <w:sz w:val="24"/>
    </w:rPr>
  </w:style>
  <w:style w:type="character" w:customStyle="1" w:styleId="msonormalcxspmiddle0">
    <w:name w:val="msonormalcxspmiddle"/>
    <w:basedOn w:val="1"/>
    <w:link w:val="msonormalcxspmiddle"/>
    <w:rPr>
      <w:sz w:val="24"/>
    </w:rPr>
  </w:style>
  <w:style w:type="paragraph" w:customStyle="1" w:styleId="aff2">
    <w:name w:val="Подзаголовок Знак"/>
    <w:link w:val="aff3"/>
    <w:rPr>
      <w:rFonts w:ascii="Arial" w:hAnsi="Arial"/>
      <w:i/>
      <w:color w:val="00000A"/>
      <w:sz w:val="28"/>
    </w:rPr>
  </w:style>
  <w:style w:type="character" w:customStyle="1" w:styleId="aff3">
    <w:name w:val="Подзаголовок Знак"/>
    <w:link w:val="aff2"/>
    <w:rPr>
      <w:rFonts w:ascii="Arial" w:hAnsi="Arial"/>
      <w:i/>
      <w:color w:val="00000A"/>
      <w:sz w:val="28"/>
    </w:rPr>
  </w:style>
  <w:style w:type="paragraph" w:customStyle="1" w:styleId="1f2">
    <w:name w:val="Указатель1"/>
    <w:basedOn w:val="a"/>
    <w:link w:val="1f3"/>
  </w:style>
  <w:style w:type="character" w:customStyle="1" w:styleId="1f3">
    <w:name w:val="Указатель1"/>
    <w:basedOn w:val="1"/>
    <w:link w:val="1f2"/>
  </w:style>
  <w:style w:type="paragraph" w:styleId="1f4">
    <w:name w:val="index 1"/>
    <w:basedOn w:val="a"/>
    <w:next w:val="a"/>
    <w:link w:val="1f5"/>
    <w:pPr>
      <w:ind w:left="200" w:hanging="200"/>
    </w:pPr>
  </w:style>
  <w:style w:type="character" w:customStyle="1" w:styleId="1f5">
    <w:name w:val="Указатель 1 Знак"/>
    <w:basedOn w:val="1"/>
    <w:link w:val="1f4"/>
  </w:style>
  <w:style w:type="paragraph" w:customStyle="1" w:styleId="WW8Num2z7">
    <w:name w:val="WW8Num2z7"/>
    <w:link w:val="WW8Num2z70"/>
  </w:style>
  <w:style w:type="character" w:customStyle="1" w:styleId="WW8Num2z70">
    <w:name w:val="WW8Num2z7"/>
    <w:link w:val="WW8Num2z7"/>
  </w:style>
  <w:style w:type="paragraph" w:styleId="aff4">
    <w:name w:val="header"/>
    <w:basedOn w:val="a"/>
    <w:link w:val="1f6"/>
    <w:pPr>
      <w:widowControl/>
      <w:tabs>
        <w:tab w:val="center" w:pos="4153"/>
        <w:tab w:val="right" w:pos="8306"/>
      </w:tabs>
    </w:pPr>
  </w:style>
  <w:style w:type="character" w:customStyle="1" w:styleId="1f6">
    <w:name w:val="Верхний колонтитул Знак1"/>
    <w:basedOn w:val="1"/>
    <w:link w:val="aff4"/>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msonormalcxsplast">
    <w:name w:val="msonormalcxsplast"/>
    <w:basedOn w:val="a"/>
    <w:link w:val="msonormalcxsplast0"/>
    <w:pPr>
      <w:widowControl/>
      <w:spacing w:before="280" w:after="280"/>
    </w:pPr>
    <w:rPr>
      <w:sz w:val="24"/>
    </w:rPr>
  </w:style>
  <w:style w:type="character" w:customStyle="1" w:styleId="msonormalcxsplast0">
    <w:name w:val="msonormalcxsplast"/>
    <w:basedOn w:val="1"/>
    <w:link w:val="msonormalcxsplast"/>
    <w:rPr>
      <w:sz w:val="24"/>
    </w:rPr>
  </w:style>
  <w:style w:type="paragraph" w:customStyle="1" w:styleId="ConsPlusJurTerm">
    <w:name w:val="ConsPlusJurTerm"/>
    <w:link w:val="ConsPlusJurTerm0"/>
    <w:pPr>
      <w:spacing w:line="100" w:lineRule="atLeast"/>
    </w:pPr>
    <w:rPr>
      <w:rFonts w:ascii="Tahoma" w:hAnsi="Tahoma"/>
      <w:color w:val="00000A"/>
      <w:sz w:val="22"/>
    </w:rPr>
  </w:style>
  <w:style w:type="character" w:customStyle="1" w:styleId="ConsPlusJurTerm0">
    <w:name w:val="ConsPlusJurTerm"/>
    <w:link w:val="ConsPlusJurTerm"/>
    <w:rPr>
      <w:rFonts w:ascii="Tahoma" w:hAnsi="Tahoma"/>
      <w:color w:val="00000A"/>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WW--">
    <w:name w:val="WW-Интернет-ссылка"/>
    <w:link w:val="WW--0"/>
    <w:rPr>
      <w:color w:val="000080"/>
      <w:u w:val="single"/>
    </w:rPr>
  </w:style>
  <w:style w:type="character" w:customStyle="1" w:styleId="WW--0">
    <w:name w:val="WW-Интернет-ссылка"/>
    <w:link w:val="WW--"/>
    <w:rPr>
      <w:color w:val="000080"/>
      <w:u w:val="single"/>
    </w:rPr>
  </w:style>
  <w:style w:type="paragraph" w:customStyle="1" w:styleId="1f7">
    <w:name w:val="Текст1"/>
    <w:basedOn w:val="a"/>
    <w:link w:val="1f8"/>
    <w:pPr>
      <w:widowControl/>
    </w:pPr>
    <w:rPr>
      <w:rFonts w:ascii="Courier New" w:hAnsi="Courier New"/>
      <w:sz w:val="24"/>
    </w:rPr>
  </w:style>
  <w:style w:type="character" w:customStyle="1" w:styleId="1f8">
    <w:name w:val="Текст1"/>
    <w:basedOn w:val="1"/>
    <w:link w:val="1f7"/>
    <w:rPr>
      <w:rFonts w:ascii="Courier New" w:hAnsi="Courier New"/>
      <w:sz w:val="24"/>
    </w:rPr>
  </w:style>
  <w:style w:type="paragraph" w:customStyle="1" w:styleId="ConsPlusTitle">
    <w:name w:val="ConsPlusTitle"/>
    <w:basedOn w:val="a"/>
    <w:next w:val="ConsPlusNormal"/>
    <w:link w:val="ConsPlusTitle0"/>
    <w:rPr>
      <w:rFonts w:ascii="Arial" w:hAnsi="Arial"/>
      <w:b/>
    </w:rPr>
  </w:style>
  <w:style w:type="character" w:customStyle="1" w:styleId="ConsPlusTitle0">
    <w:name w:val="ConsPlusTitle"/>
    <w:basedOn w:val="1"/>
    <w:link w:val="ConsPlusTitle"/>
    <w:rPr>
      <w:rFonts w:ascii="Arial" w:hAnsi="Arial"/>
      <w:b/>
    </w:rPr>
  </w:style>
  <w:style w:type="paragraph" w:customStyle="1" w:styleId="aff5">
    <w:name w:val="Верхний колонтитул Знак"/>
    <w:link w:val="aff6"/>
  </w:style>
  <w:style w:type="character" w:customStyle="1" w:styleId="aff6">
    <w:name w:val="Верхний колонтитул Знак"/>
    <w:link w:val="aff5"/>
  </w:style>
  <w:style w:type="paragraph" w:customStyle="1" w:styleId="220">
    <w:name w:val="Основной текст с отступом 22"/>
    <w:basedOn w:val="a"/>
    <w:link w:val="221"/>
    <w:pPr>
      <w:ind w:firstLine="540"/>
      <w:jc w:val="both"/>
    </w:pPr>
    <w:rPr>
      <w:sz w:val="28"/>
    </w:rPr>
  </w:style>
  <w:style w:type="character" w:customStyle="1" w:styleId="221">
    <w:name w:val="Основной текст с отступом 22"/>
    <w:basedOn w:val="1"/>
    <w:link w:val="220"/>
    <w:rPr>
      <w:sz w:val="28"/>
    </w:rPr>
  </w:style>
  <w:style w:type="paragraph" w:customStyle="1" w:styleId="230">
    <w:name w:val="Основной текст с отступом 23"/>
    <w:basedOn w:val="a"/>
    <w:link w:val="231"/>
    <w:pPr>
      <w:ind w:firstLine="540"/>
      <w:jc w:val="both"/>
    </w:pPr>
    <w:rPr>
      <w:sz w:val="28"/>
    </w:rPr>
  </w:style>
  <w:style w:type="character" w:customStyle="1" w:styleId="231">
    <w:name w:val="Основной текст с отступом 23"/>
    <w:basedOn w:val="1"/>
    <w:link w:val="230"/>
    <w:rPr>
      <w:sz w:val="28"/>
    </w:rPr>
  </w:style>
  <w:style w:type="paragraph" w:customStyle="1" w:styleId="a0">
    <w:name w:val="Заголовок"/>
    <w:basedOn w:val="a"/>
    <w:next w:val="a1"/>
    <w:link w:val="aff"/>
    <w:pPr>
      <w:keepNext/>
      <w:spacing w:before="240" w:after="120"/>
    </w:pPr>
    <w:rPr>
      <w:rFonts w:ascii="Arial" w:hAnsi="Arial"/>
      <w:sz w:val="28"/>
    </w:rPr>
  </w:style>
  <w:style w:type="character" w:customStyle="1" w:styleId="aff">
    <w:name w:val="Заголовок"/>
    <w:basedOn w:val="1"/>
    <w:link w:val="a0"/>
    <w:rPr>
      <w:rFonts w:ascii="Arial" w:hAnsi="Arial"/>
      <w:sz w:val="28"/>
    </w:rPr>
  </w:style>
  <w:style w:type="paragraph" w:customStyle="1" w:styleId="TableContents">
    <w:name w:val="Table Contents"/>
    <w:basedOn w:val="Standard"/>
    <w:link w:val="TableContents0"/>
  </w:style>
  <w:style w:type="character" w:customStyle="1" w:styleId="TableContents0">
    <w:name w:val="Table Contents"/>
    <w:basedOn w:val="Standard0"/>
    <w:link w:val="TableContents"/>
    <w:rPr>
      <w:sz w:val="24"/>
    </w:rPr>
  </w:style>
  <w:style w:type="paragraph" w:styleId="aff7">
    <w:name w:val="Subtitle"/>
    <w:basedOn w:val="a0"/>
    <w:next w:val="a1"/>
    <w:link w:val="1f9"/>
    <w:uiPriority w:val="11"/>
    <w:qFormat/>
    <w:pPr>
      <w:widowControl/>
      <w:spacing w:line="276" w:lineRule="auto"/>
      <w:jc w:val="center"/>
    </w:pPr>
    <w:rPr>
      <w:i/>
      <w:color w:val="00000A"/>
    </w:rPr>
  </w:style>
  <w:style w:type="character" w:customStyle="1" w:styleId="1f9">
    <w:name w:val="Подзаголовок Знак1"/>
    <w:basedOn w:val="aff"/>
    <w:link w:val="aff7"/>
    <w:rPr>
      <w:rFonts w:ascii="Arial" w:hAnsi="Arial"/>
      <w:i/>
      <w:color w:val="00000A"/>
      <w:sz w:val="28"/>
    </w:rPr>
  </w:style>
  <w:style w:type="paragraph" w:customStyle="1" w:styleId="WW8Num1z3">
    <w:name w:val="WW8Num1z3"/>
    <w:link w:val="WW8Num1z30"/>
  </w:style>
  <w:style w:type="character" w:customStyle="1" w:styleId="WW8Num1z30">
    <w:name w:val="WW8Num1z3"/>
    <w:link w:val="WW8Num1z3"/>
  </w:style>
  <w:style w:type="paragraph" w:styleId="aff8">
    <w:name w:val="Title"/>
    <w:basedOn w:val="WW-"/>
    <w:next w:val="aff7"/>
    <w:link w:val="1fa"/>
    <w:uiPriority w:val="10"/>
    <w:qFormat/>
    <w:pPr>
      <w:spacing w:before="120" w:after="120"/>
      <w:jc w:val="center"/>
    </w:pPr>
    <w:rPr>
      <w:b/>
      <w:i/>
      <w:sz w:val="24"/>
    </w:rPr>
  </w:style>
  <w:style w:type="character" w:customStyle="1" w:styleId="1fa">
    <w:name w:val="Название Знак1"/>
    <w:basedOn w:val="WW-0"/>
    <w:link w:val="aff8"/>
    <w:rPr>
      <w:rFonts w:ascii="Calibri" w:hAnsi="Calibri"/>
      <w:b/>
      <w:i/>
      <w:color w:val="00000A"/>
      <w:sz w:val="24"/>
    </w:rPr>
  </w:style>
  <w:style w:type="character" w:customStyle="1" w:styleId="40">
    <w:name w:val="Заголовок 4 Знак"/>
    <w:basedOn w:val="1"/>
    <w:link w:val="4"/>
    <w:rPr>
      <w:b/>
      <w:sz w:val="28"/>
    </w:rPr>
  </w:style>
  <w:style w:type="paragraph" w:customStyle="1" w:styleId="WW8Num2z3">
    <w:name w:val="WW8Num2z3"/>
    <w:link w:val="WW8Num2z30"/>
  </w:style>
  <w:style w:type="character" w:customStyle="1" w:styleId="WW8Num2z30">
    <w:name w:val="WW8Num2z3"/>
    <w:link w:val="WW8Num2z3"/>
  </w:style>
  <w:style w:type="paragraph" w:customStyle="1" w:styleId="WW8Num2z8">
    <w:name w:val="WW8Num2z8"/>
    <w:link w:val="WW8Num2z80"/>
  </w:style>
  <w:style w:type="character" w:customStyle="1" w:styleId="WW8Num2z80">
    <w:name w:val="WW8Num2z8"/>
    <w:link w:val="WW8Num2z8"/>
  </w:style>
  <w:style w:type="character" w:customStyle="1" w:styleId="20">
    <w:name w:val="Заголовок 2 Знак"/>
    <w:basedOn w:val="1"/>
    <w:link w:val="2"/>
    <w:rPr>
      <w:sz w:val="28"/>
    </w:rPr>
  </w:style>
  <w:style w:type="paragraph" w:styleId="aff9">
    <w:name w:val="Balloon Text"/>
    <w:basedOn w:val="a"/>
    <w:link w:val="1fb"/>
    <w:rPr>
      <w:rFonts w:ascii="Tahoma" w:hAnsi="Tahoma"/>
      <w:sz w:val="16"/>
    </w:rPr>
  </w:style>
  <w:style w:type="character" w:customStyle="1" w:styleId="1fb">
    <w:name w:val="Текст выноски Знак1"/>
    <w:basedOn w:val="1"/>
    <w:link w:val="aff9"/>
    <w:rPr>
      <w:rFonts w:ascii="Tahoma" w:hAnsi="Tahoma"/>
      <w:sz w:val="16"/>
    </w:rPr>
  </w:style>
  <w:style w:type="paragraph" w:customStyle="1" w:styleId="WW8Num2z4">
    <w:name w:val="WW8Num2z4"/>
    <w:link w:val="WW8Num2z40"/>
  </w:style>
  <w:style w:type="character" w:customStyle="1" w:styleId="WW8Num2z40">
    <w:name w:val="WW8Num2z4"/>
    <w:link w:val="WW8Num2z4"/>
  </w:style>
  <w:style w:type="table" w:styleId="affa">
    <w:name w:val="Light List"/>
    <w:basedOn w:val="a3"/>
    <w:rPr>
      <w:rFonts w:ascii="Calibri" w:hAnsi="Calibri"/>
      <w:sz w:val="22"/>
    </w:rPr>
    <w:tblPr>
      <w:tblInd w:w="0" w:type="dxa"/>
      <w:tblBorders>
        <w:top w:val="single" w:sz="8" w:space="0" w:color="000000"/>
        <w:left w:val="single" w:sz="8" w:space="0" w:color="000000"/>
        <w:bottom w:val="single" w:sz="8" w:space="0" w:color="000000"/>
        <w:right w:val="single" w:sz="8" w:space="0" w:color="000000"/>
        <w:insideH w:val="nil"/>
        <w:insideV w:val="nil"/>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31341C570C792FCD2A387606B46677D134BA5E5E14CAA0F2BCD4AA9A631D4DAD376A9DA5B90D91960B7299C67c1d2O&#1054;&#1074;&#1085;&#1077;&#1089;&#1077;&#1085;&#1080;&#1080;&#1080;&#1079;&#1084;&#1077;&#1085;&#1077;&#1085;&#1080;&#1081;&#1074;&#1075;&#1086;&#1089;&#1091;&#1076;&#1072;&#1088;&#1089;&#1090;&#1074;&#1077;&#1085;&#1085;&#1091;&#1102;&#1087;&#1088;&#1086;&#1075;&#1088;&#1072;&#1084;&#1084;&#1091;&#1056;&#1086;&#1089;&#1089;&#1080;&#1081;&#1089;&#1082;&#1086;&#1081;&#1060;&#1077;&#1076;&#1077;&#1088;&#1072;&#1094;&#1080;&#1080;&#1057;&#1086;&#1094;&#1080;&#1072;&#1083;&#1100;&#1085;&#1072;&#1103;%20&#1087;&#1086;&#1076;&#1076;&#1077;&#1088;&#1078;&#1082;&#1072;%20&#1075;&#1088;&#1072;&#1078;&#1076;&#1072;&#1085;&#1080;&#1087;&#1088;&#1080;&#1079;&#1085;&#1072;&#1085;&#1080;&#1080;&#1091;&#1090;&#1088;&#1072;&#1090;&#1080;&#1074;&#1096;&#1080;&#1084;&#1080;&#1089;&#1080;&#1083;&#1091;&#1085;&#1077;&#1082;&#1086;&#1090;&#1086;&#1088;&#1099;&#1093;&#1072;&#1082;&#1090;&#1086;&#1074;&#1055;&#1088;&#1072;&#1074;&#1080;&#1090;&#1077;&#1083;&#1100;&#1089;&#1090;&#1074;&#1072;&#1056;&#1086;&#1089;&#1089;&#1080;&#1081;&#1089;&#1082;&#1086;&#1081;&#1060;&#1077;&#1076;&#1077;&#1088;&#1072;&#1094;&#1080;&#1080;%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B8EB976A21FCBAB0E5E2108326D094466E5802551F883DD8855FB5A9596519C9540E193CE787BD8F25B8E4B44d0d0O&#1054;&#1075;&#1086;&#1089;&#1091;&#1076;&#1072;&#1088;&#1089;&#1090;&#1074;&#1077;&#1085;&#1085;&#1086;&#1081;&#1089;&#1086;&#1094;&#1080;&#1072;&#1083;&#1100;&#1085;&#1086;&#1081;&#1087;&#1086;&#1084;&#1086;&#1097;&#1080;%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document/redirect/19601275/0" TargetMode="External"/><Relationship Id="rId4" Type="http://schemas.openxmlformats.org/officeDocument/2006/relationships/settings" Target="settings.xml"/><Relationship Id="rId9" Type="http://schemas.openxmlformats.org/officeDocument/2006/relationships/hyperlink" Target="https://internet.garant.ru/document/redirect/1950914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2500</Words>
  <Characters>14256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Назарян Анастасия Витальевна</dc:creator>
  <cp:lastModifiedBy>Назарян Анастасия Витальевна</cp:lastModifiedBy>
  <cp:revision>2</cp:revision>
  <cp:lastPrinted>2024-04-22T14:02:00Z</cp:lastPrinted>
  <dcterms:created xsi:type="dcterms:W3CDTF">2024-04-22T14:46:00Z</dcterms:created>
  <dcterms:modified xsi:type="dcterms:W3CDTF">2024-04-22T14:46:00Z</dcterms:modified>
</cp:coreProperties>
</file>